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110" w:rsidRDefault="00270110">
      <w:pPr>
        <w:pStyle w:val="ConsPlusTitle"/>
        <w:jc w:val="center"/>
        <w:outlineLvl w:val="0"/>
      </w:pPr>
      <w:r>
        <w:t>КРАСНОЯРСКИЙ ГОРОДСКОЙ СОВЕТ ДЕПУТАТОВ</w:t>
      </w:r>
    </w:p>
    <w:p w:rsidR="00270110" w:rsidRDefault="00270110">
      <w:pPr>
        <w:pStyle w:val="ConsPlusTitle"/>
        <w:jc w:val="both"/>
      </w:pPr>
    </w:p>
    <w:p w:rsidR="00270110" w:rsidRDefault="00270110">
      <w:pPr>
        <w:pStyle w:val="ConsPlusTitle"/>
        <w:jc w:val="center"/>
      </w:pPr>
      <w:r>
        <w:t>РЕШЕНИЕ</w:t>
      </w:r>
    </w:p>
    <w:p w:rsidR="00270110" w:rsidRDefault="00270110">
      <w:pPr>
        <w:pStyle w:val="ConsPlusTitle"/>
        <w:jc w:val="center"/>
      </w:pPr>
      <w:r>
        <w:t>от 18 декабря 2018 г. N 1-19</w:t>
      </w:r>
    </w:p>
    <w:p w:rsidR="00270110" w:rsidRDefault="00270110">
      <w:pPr>
        <w:pStyle w:val="ConsPlusTitle"/>
        <w:jc w:val="both"/>
      </w:pPr>
    </w:p>
    <w:p w:rsidR="00270110" w:rsidRDefault="00270110">
      <w:pPr>
        <w:pStyle w:val="ConsPlusTitle"/>
        <w:jc w:val="center"/>
      </w:pPr>
      <w:r>
        <w:t>ОБ УТВЕРЖДЕНИИ ПОРЯДКА ПОЛУЧЕНИЯ МУНИЦИПАЛЬНЫМИ СЛУЖАЩИМИ</w:t>
      </w:r>
    </w:p>
    <w:p w:rsidR="00270110" w:rsidRDefault="00270110">
      <w:pPr>
        <w:pStyle w:val="ConsPlusTitle"/>
        <w:jc w:val="center"/>
      </w:pPr>
      <w:r>
        <w:t>КРАСНОЯРСКОГО ГОРОДСКОГО СОВЕТА ДЕПУТАТОВ,</w:t>
      </w:r>
    </w:p>
    <w:p w:rsidR="00270110" w:rsidRDefault="00270110">
      <w:pPr>
        <w:pStyle w:val="ConsPlusTitle"/>
        <w:jc w:val="center"/>
      </w:pPr>
      <w:r>
        <w:t>КОНТРОЛЬНО-СЧЕТНОЙ ПАЛАТЫ ГОРОДА КРАСНОЯРСКА, ИЗБИРАТЕЛЬНОЙ</w:t>
      </w:r>
    </w:p>
    <w:p w:rsidR="00270110" w:rsidRDefault="00270110">
      <w:pPr>
        <w:pStyle w:val="ConsPlusTitle"/>
        <w:jc w:val="center"/>
      </w:pPr>
      <w:r>
        <w:t>КОМИССИИ ГОРОДА КРАСНОЯРСКА РАЗРЕШЕНИЯ ПРЕДСТАВИТЕЛЯ</w:t>
      </w:r>
    </w:p>
    <w:p w:rsidR="00270110" w:rsidRDefault="00270110">
      <w:pPr>
        <w:pStyle w:val="ConsPlusTitle"/>
        <w:jc w:val="center"/>
      </w:pPr>
      <w:r>
        <w:t>НАНИМАТЕЛЯ НА УЧАСТИЕ НА БЕЗВОЗМЕЗДНОЙ ОСНОВЕ В УПРАВЛЕНИИ</w:t>
      </w:r>
    </w:p>
    <w:p w:rsidR="00270110" w:rsidRDefault="00270110">
      <w:pPr>
        <w:pStyle w:val="ConsPlusTitle"/>
        <w:jc w:val="center"/>
      </w:pPr>
      <w:r>
        <w:t>НЕКОММЕРЧЕСКИМИ ОРГАНИЗАЦИЯМИ</w:t>
      </w:r>
    </w:p>
    <w:p w:rsidR="00270110" w:rsidRDefault="0027011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27011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70110" w:rsidRDefault="0027011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70110" w:rsidRDefault="00270110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5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Красноярского городского Совета депутатов</w:t>
            </w:r>
            <w:proofErr w:type="gramEnd"/>
          </w:p>
          <w:p w:rsidR="00270110" w:rsidRDefault="00270110">
            <w:pPr>
              <w:pStyle w:val="ConsPlusNormal"/>
              <w:jc w:val="center"/>
            </w:pPr>
            <w:r>
              <w:rPr>
                <w:color w:val="392C69"/>
              </w:rPr>
              <w:t>от 19.03.2019 N 2-33)</w:t>
            </w:r>
          </w:p>
        </w:tc>
      </w:tr>
    </w:tbl>
    <w:p w:rsidR="00270110" w:rsidRDefault="00270110">
      <w:pPr>
        <w:pStyle w:val="ConsPlusNormal"/>
        <w:jc w:val="both"/>
      </w:pPr>
    </w:p>
    <w:p w:rsidR="00270110" w:rsidRDefault="00270110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пунктом 3 части 1 статьи 14</w:t>
        </w:r>
      </w:hyperlink>
      <w:r>
        <w:t xml:space="preserve"> Федерального закона от 02.03.2007 N 25-ФЗ "О муниципальной службе в Российской Федерации", на основании </w:t>
      </w:r>
      <w:hyperlink r:id="rId7" w:history="1">
        <w:r>
          <w:rPr>
            <w:color w:val="0000FF"/>
          </w:rPr>
          <w:t>статьи 28</w:t>
        </w:r>
      </w:hyperlink>
      <w:r>
        <w:t xml:space="preserve"> Устава города Красноярска Красноярский городской Совет депутатов решил:</w:t>
      </w:r>
    </w:p>
    <w:p w:rsidR="00270110" w:rsidRDefault="00270110">
      <w:pPr>
        <w:pStyle w:val="ConsPlusNormal"/>
        <w:spacing w:before="240"/>
        <w:ind w:firstLine="540"/>
        <w:jc w:val="both"/>
      </w:pPr>
      <w:r>
        <w:t xml:space="preserve">1. Утвердить </w:t>
      </w:r>
      <w:hyperlink w:anchor="P41" w:history="1">
        <w:r>
          <w:rPr>
            <w:color w:val="0000FF"/>
          </w:rPr>
          <w:t>Порядок</w:t>
        </w:r>
      </w:hyperlink>
      <w:r>
        <w:t xml:space="preserve"> получения муниципальными служащими Красноярского городского Совета депутатов, Контрольно-счетной палаты города Красноярска, Избирательной комиссии </w:t>
      </w:r>
      <w:proofErr w:type="gramStart"/>
      <w:r>
        <w:t>города Красноярска разрешения представителя нанимателя</w:t>
      </w:r>
      <w:proofErr w:type="gramEnd"/>
      <w:r>
        <w:t xml:space="preserve"> на участие на безвозмездной основе в управлении некоммерческими организациями (далее - Порядок) согласно приложению к настоящему Решению.</w:t>
      </w:r>
    </w:p>
    <w:p w:rsidR="00270110" w:rsidRDefault="00270110">
      <w:pPr>
        <w:pStyle w:val="ConsPlusNormal"/>
        <w:spacing w:before="240"/>
        <w:ind w:firstLine="540"/>
        <w:jc w:val="both"/>
      </w:pPr>
      <w:r>
        <w:t xml:space="preserve">2. Утратил силу. - </w:t>
      </w:r>
      <w:hyperlink r:id="rId8" w:history="1">
        <w:r>
          <w:rPr>
            <w:color w:val="0000FF"/>
          </w:rPr>
          <w:t>Решение</w:t>
        </w:r>
      </w:hyperlink>
      <w:r>
        <w:t xml:space="preserve"> Красноярского городского Совета депутатов от 19.03.2019 N 2-33.</w:t>
      </w:r>
    </w:p>
    <w:p w:rsidR="00270110" w:rsidRDefault="00270110">
      <w:pPr>
        <w:pStyle w:val="ConsPlusNormal"/>
        <w:spacing w:before="240"/>
        <w:ind w:firstLine="540"/>
        <w:jc w:val="both"/>
      </w:pPr>
      <w:r>
        <w:t>3. Настоящее Решение вступает в силу со дня его официального опубликования.</w:t>
      </w:r>
    </w:p>
    <w:p w:rsidR="00270110" w:rsidRDefault="00270110">
      <w:pPr>
        <w:pStyle w:val="ConsPlusNormal"/>
        <w:spacing w:before="240"/>
        <w:ind w:firstLine="540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Решения возложить на постоянную комиссию по городскому самоуправлению.</w:t>
      </w:r>
    </w:p>
    <w:p w:rsidR="00270110" w:rsidRDefault="00270110">
      <w:pPr>
        <w:pStyle w:val="ConsPlusNormal"/>
        <w:jc w:val="both"/>
      </w:pPr>
    </w:p>
    <w:p w:rsidR="00270110" w:rsidRDefault="00270110">
      <w:pPr>
        <w:pStyle w:val="ConsPlusNormal"/>
        <w:jc w:val="right"/>
      </w:pPr>
      <w:r>
        <w:t>Председатель</w:t>
      </w:r>
    </w:p>
    <w:p w:rsidR="00270110" w:rsidRDefault="00270110">
      <w:pPr>
        <w:pStyle w:val="ConsPlusNormal"/>
        <w:jc w:val="right"/>
      </w:pPr>
      <w:r>
        <w:t>Красноярского городского</w:t>
      </w:r>
    </w:p>
    <w:p w:rsidR="00270110" w:rsidRDefault="00270110">
      <w:pPr>
        <w:pStyle w:val="ConsPlusNormal"/>
        <w:jc w:val="right"/>
      </w:pPr>
      <w:r>
        <w:t>Совета депутатов</w:t>
      </w:r>
    </w:p>
    <w:p w:rsidR="00270110" w:rsidRDefault="00270110">
      <w:pPr>
        <w:pStyle w:val="ConsPlusNormal"/>
        <w:jc w:val="right"/>
      </w:pPr>
      <w:r>
        <w:t>Н.В.ФИРЮЛИНА</w:t>
      </w:r>
    </w:p>
    <w:p w:rsidR="00270110" w:rsidRDefault="00270110">
      <w:pPr>
        <w:pStyle w:val="ConsPlusNormal"/>
        <w:jc w:val="both"/>
      </w:pPr>
    </w:p>
    <w:p w:rsidR="00270110" w:rsidRDefault="00270110">
      <w:pPr>
        <w:pStyle w:val="ConsPlusNormal"/>
        <w:jc w:val="right"/>
      </w:pPr>
      <w:r>
        <w:t>Глава</w:t>
      </w:r>
    </w:p>
    <w:p w:rsidR="00270110" w:rsidRDefault="00270110">
      <w:pPr>
        <w:pStyle w:val="ConsPlusNormal"/>
        <w:jc w:val="right"/>
      </w:pPr>
      <w:r>
        <w:t>города Красноярска</w:t>
      </w:r>
    </w:p>
    <w:p w:rsidR="00270110" w:rsidRDefault="00270110">
      <w:pPr>
        <w:pStyle w:val="ConsPlusNormal"/>
        <w:jc w:val="right"/>
      </w:pPr>
      <w:r>
        <w:t>С.В.ЕРЕМИН</w:t>
      </w:r>
    </w:p>
    <w:p w:rsidR="00270110" w:rsidRDefault="00270110">
      <w:pPr>
        <w:pStyle w:val="ConsPlusNormal"/>
        <w:jc w:val="both"/>
      </w:pPr>
    </w:p>
    <w:p w:rsidR="00270110" w:rsidRDefault="00270110">
      <w:pPr>
        <w:pStyle w:val="ConsPlusNormal"/>
        <w:jc w:val="both"/>
      </w:pPr>
    </w:p>
    <w:p w:rsidR="00270110" w:rsidRDefault="00270110">
      <w:pPr>
        <w:pStyle w:val="ConsPlusNormal"/>
        <w:jc w:val="both"/>
      </w:pPr>
    </w:p>
    <w:p w:rsidR="00270110" w:rsidRDefault="00270110">
      <w:pPr>
        <w:pStyle w:val="ConsPlusNormal"/>
        <w:jc w:val="both"/>
      </w:pPr>
    </w:p>
    <w:p w:rsidR="00270110" w:rsidRDefault="00270110">
      <w:pPr>
        <w:pStyle w:val="ConsPlusNormal"/>
        <w:jc w:val="both"/>
      </w:pPr>
    </w:p>
    <w:p w:rsidR="00270110" w:rsidRDefault="00270110">
      <w:pPr>
        <w:pStyle w:val="ConsPlusNormal"/>
        <w:jc w:val="both"/>
      </w:pPr>
    </w:p>
    <w:p w:rsidR="00270110" w:rsidRDefault="00270110">
      <w:pPr>
        <w:pStyle w:val="ConsPlusNormal"/>
        <w:jc w:val="both"/>
      </w:pPr>
    </w:p>
    <w:p w:rsidR="00270110" w:rsidRDefault="00270110">
      <w:pPr>
        <w:pStyle w:val="ConsPlusNormal"/>
        <w:jc w:val="both"/>
      </w:pPr>
      <w:bookmarkStart w:id="0" w:name="_GoBack"/>
      <w:bookmarkEnd w:id="0"/>
    </w:p>
    <w:p w:rsidR="00270110" w:rsidRDefault="00270110">
      <w:pPr>
        <w:pStyle w:val="ConsPlusNormal"/>
        <w:jc w:val="right"/>
        <w:outlineLvl w:val="0"/>
      </w:pPr>
      <w:r>
        <w:lastRenderedPageBreak/>
        <w:t>Приложение</w:t>
      </w:r>
    </w:p>
    <w:p w:rsidR="00270110" w:rsidRDefault="00270110">
      <w:pPr>
        <w:pStyle w:val="ConsPlusNormal"/>
        <w:jc w:val="right"/>
      </w:pPr>
      <w:r>
        <w:t>к Решению</w:t>
      </w:r>
    </w:p>
    <w:p w:rsidR="00270110" w:rsidRDefault="00270110">
      <w:pPr>
        <w:pStyle w:val="ConsPlusNormal"/>
        <w:jc w:val="right"/>
      </w:pPr>
      <w:r>
        <w:t>Красноярского</w:t>
      </w:r>
    </w:p>
    <w:p w:rsidR="00270110" w:rsidRDefault="00270110">
      <w:pPr>
        <w:pStyle w:val="ConsPlusNormal"/>
        <w:jc w:val="right"/>
      </w:pPr>
      <w:r>
        <w:t>городского Совета депутатов</w:t>
      </w:r>
    </w:p>
    <w:p w:rsidR="00270110" w:rsidRDefault="00270110">
      <w:pPr>
        <w:pStyle w:val="ConsPlusNormal"/>
        <w:jc w:val="right"/>
      </w:pPr>
      <w:r>
        <w:t>от 18 декабря 2018 г. N 1-19</w:t>
      </w:r>
    </w:p>
    <w:p w:rsidR="00270110" w:rsidRDefault="00270110">
      <w:pPr>
        <w:pStyle w:val="ConsPlusNormal"/>
        <w:jc w:val="both"/>
      </w:pPr>
    </w:p>
    <w:p w:rsidR="00270110" w:rsidRDefault="00270110">
      <w:pPr>
        <w:pStyle w:val="ConsPlusTitle"/>
        <w:jc w:val="center"/>
      </w:pPr>
      <w:bookmarkStart w:id="1" w:name="P41"/>
      <w:bookmarkEnd w:id="1"/>
      <w:r>
        <w:t>ПОРЯДОК</w:t>
      </w:r>
    </w:p>
    <w:p w:rsidR="00270110" w:rsidRDefault="00270110">
      <w:pPr>
        <w:pStyle w:val="ConsPlusTitle"/>
        <w:jc w:val="center"/>
      </w:pPr>
      <w:r>
        <w:t>ПОЛУЧЕНИЯ МУНИЦИПАЛЬНЫМИ СЛУЖАЩИМИ КРАСНОЯРСКОГО ГОРОДСКОГО</w:t>
      </w:r>
    </w:p>
    <w:p w:rsidR="00270110" w:rsidRDefault="00270110">
      <w:pPr>
        <w:pStyle w:val="ConsPlusTitle"/>
        <w:jc w:val="center"/>
      </w:pPr>
      <w:r>
        <w:t>СОВЕТА ДЕПУТАТОВ, КОНТРОЛЬНО-СЧЕТНОЙ ПАЛАТЫ ГОРОДА</w:t>
      </w:r>
    </w:p>
    <w:p w:rsidR="00270110" w:rsidRDefault="00270110">
      <w:pPr>
        <w:pStyle w:val="ConsPlusTitle"/>
        <w:jc w:val="center"/>
      </w:pPr>
      <w:r>
        <w:t>КРАСНОЯРСКА, ИЗБИРАТЕЛЬНОЙ КОМИССИИ ГОРОДА КРАСНОЯРСКА</w:t>
      </w:r>
    </w:p>
    <w:p w:rsidR="00270110" w:rsidRDefault="00270110">
      <w:pPr>
        <w:pStyle w:val="ConsPlusTitle"/>
        <w:jc w:val="center"/>
      </w:pPr>
      <w:r>
        <w:t>РАЗРЕШЕНИЯ ПРЕДСТАВИТЕЛЯ НАНИМАТЕЛЯ НА УЧАСТИЕ</w:t>
      </w:r>
    </w:p>
    <w:p w:rsidR="00270110" w:rsidRDefault="00270110">
      <w:pPr>
        <w:pStyle w:val="ConsPlusTitle"/>
        <w:jc w:val="center"/>
      </w:pPr>
      <w:r>
        <w:t>НА БЕЗВОЗМЕЗДНОЙ ОСНОВЕ В УПРАВЛЕНИИ</w:t>
      </w:r>
    </w:p>
    <w:p w:rsidR="00270110" w:rsidRDefault="00270110">
      <w:pPr>
        <w:pStyle w:val="ConsPlusTitle"/>
        <w:jc w:val="center"/>
      </w:pPr>
      <w:r>
        <w:t>НЕКОММЕРЧЕСКИМИ ОРГАНИЗАЦИЯМИ</w:t>
      </w:r>
    </w:p>
    <w:p w:rsidR="00270110" w:rsidRDefault="0027011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27011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70110" w:rsidRDefault="0027011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70110" w:rsidRDefault="00270110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9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Красноярского городского Совета депутатов</w:t>
            </w:r>
            <w:proofErr w:type="gramEnd"/>
          </w:p>
          <w:p w:rsidR="00270110" w:rsidRDefault="00270110">
            <w:pPr>
              <w:pStyle w:val="ConsPlusNormal"/>
              <w:jc w:val="center"/>
            </w:pPr>
            <w:r>
              <w:rPr>
                <w:color w:val="392C69"/>
              </w:rPr>
              <w:t>от 19.03.2019 N 2-33)</w:t>
            </w:r>
          </w:p>
        </w:tc>
      </w:tr>
    </w:tbl>
    <w:p w:rsidR="00270110" w:rsidRDefault="00270110">
      <w:pPr>
        <w:pStyle w:val="ConsPlusNormal"/>
        <w:jc w:val="both"/>
      </w:pPr>
    </w:p>
    <w:p w:rsidR="00270110" w:rsidRDefault="00270110">
      <w:pPr>
        <w:pStyle w:val="ConsPlusNormal"/>
        <w:ind w:firstLine="540"/>
        <w:jc w:val="both"/>
      </w:pPr>
      <w:r>
        <w:t>1. Настоящий Порядок устанавливает процедуру получения муниципальными служащими Красноярского городского Совета депутатов, Контрольно-счетной палаты города Красноярска, Избирательной комиссии города Красноярска (далее - муниципальные служащие) разрешения представителя нанимателя на участие на безвозмездной основе в управлении некоммерческими организациями в качестве единоличного исполнительного органа или вхождения в состав их коллегиальных органов управления.</w:t>
      </w:r>
    </w:p>
    <w:p w:rsidR="00270110" w:rsidRDefault="00270110">
      <w:pPr>
        <w:pStyle w:val="ConsPlusNormal"/>
        <w:spacing w:before="240"/>
        <w:ind w:firstLine="540"/>
        <w:jc w:val="both"/>
      </w:pPr>
      <w:r>
        <w:t xml:space="preserve">2. </w:t>
      </w:r>
      <w:proofErr w:type="gramStart"/>
      <w:r>
        <w:t>К некоммерческим организациям для целей настоящего Порядка относятся общественные организации (кроме политической партии и органа профессионального союза, в том числе выборного органа первичной профсоюзной организации, созданной в органе местного самоуправления, аппарате избирательной комиссии муниципального образования), жилищные, жилищно-строительные, гаражные кооперативы, товарищества собственников недвижимости.</w:t>
      </w:r>
      <w:proofErr w:type="gramEnd"/>
    </w:p>
    <w:p w:rsidR="00270110" w:rsidRDefault="00270110">
      <w:pPr>
        <w:pStyle w:val="ConsPlusNormal"/>
        <w:jc w:val="both"/>
      </w:pPr>
      <w:r>
        <w:t xml:space="preserve">(п. 2 в ред. </w:t>
      </w:r>
      <w:hyperlink r:id="rId10" w:history="1">
        <w:r>
          <w:rPr>
            <w:color w:val="0000FF"/>
          </w:rPr>
          <w:t>Решения</w:t>
        </w:r>
      </w:hyperlink>
      <w:r>
        <w:t xml:space="preserve"> Красноярского городского Совета депутатов от 19.03.2019 N 2-33)</w:t>
      </w:r>
    </w:p>
    <w:p w:rsidR="00270110" w:rsidRDefault="00270110">
      <w:pPr>
        <w:pStyle w:val="ConsPlusNormal"/>
        <w:spacing w:before="240"/>
        <w:ind w:firstLine="540"/>
        <w:jc w:val="both"/>
      </w:pPr>
      <w:r>
        <w:t>3. Участие муниципального служащего на безвозмездной основе в управлении некоммерческой организацией в качестве единоличного исполнительного органа или вхождения в состав ее коллегиального органа управления не должно приводить к конфликту интересов или возможности возникновения конфликта интересов при исполнении должностных обязанностей.</w:t>
      </w:r>
    </w:p>
    <w:p w:rsidR="00270110" w:rsidRDefault="00270110">
      <w:pPr>
        <w:pStyle w:val="ConsPlusNormal"/>
        <w:spacing w:before="240"/>
        <w:ind w:firstLine="540"/>
        <w:jc w:val="both"/>
      </w:pPr>
      <w:r>
        <w:t xml:space="preserve">Для целей настоящего Порядка используется понятие "конфликт интересов", установленное Федеральным </w:t>
      </w:r>
      <w:hyperlink r:id="rId11" w:history="1">
        <w:r>
          <w:rPr>
            <w:color w:val="0000FF"/>
          </w:rPr>
          <w:t>законом</w:t>
        </w:r>
      </w:hyperlink>
      <w:r>
        <w:t xml:space="preserve"> "О противодействии коррупции".</w:t>
      </w:r>
    </w:p>
    <w:p w:rsidR="00270110" w:rsidRDefault="00270110">
      <w:pPr>
        <w:pStyle w:val="ConsPlusNormal"/>
        <w:spacing w:before="240"/>
        <w:ind w:firstLine="540"/>
        <w:jc w:val="both"/>
      </w:pPr>
      <w:r>
        <w:t>4. Решение о разрешении муниципальному служащему участвовать на безвозмездной основе в управлении некоммерческими организациями принимает представитель нанимателя:</w:t>
      </w:r>
    </w:p>
    <w:p w:rsidR="00270110" w:rsidRDefault="00270110">
      <w:pPr>
        <w:pStyle w:val="ConsPlusNormal"/>
        <w:spacing w:before="240"/>
        <w:ind w:firstLine="540"/>
        <w:jc w:val="both"/>
      </w:pPr>
      <w:r>
        <w:t>председатель Красноярского городского Совета депутатов - в отношении муниципальных служащих Красноярского городского Совета депутатов;</w:t>
      </w:r>
    </w:p>
    <w:p w:rsidR="00270110" w:rsidRDefault="00270110">
      <w:pPr>
        <w:pStyle w:val="ConsPlusNormal"/>
        <w:spacing w:before="240"/>
        <w:ind w:firstLine="540"/>
        <w:jc w:val="both"/>
      </w:pPr>
      <w:r>
        <w:t xml:space="preserve">председатель Контрольно-счетной палаты города Красноярска - в отношении </w:t>
      </w:r>
      <w:r>
        <w:lastRenderedPageBreak/>
        <w:t>муниципальных служащих Контрольно-счетной палаты города Красноярска;</w:t>
      </w:r>
    </w:p>
    <w:p w:rsidR="00270110" w:rsidRDefault="00270110">
      <w:pPr>
        <w:pStyle w:val="ConsPlusNormal"/>
        <w:spacing w:before="240"/>
        <w:ind w:firstLine="540"/>
        <w:jc w:val="both"/>
      </w:pPr>
      <w:r>
        <w:t>председатель Избирательной комиссии города Красноярска - в отношении муниципальных служащих аппарата Избирательной комиссии города Красноярска.</w:t>
      </w:r>
    </w:p>
    <w:p w:rsidR="00270110" w:rsidRDefault="00270110">
      <w:pPr>
        <w:pStyle w:val="ConsPlusNormal"/>
        <w:spacing w:before="240"/>
        <w:ind w:firstLine="540"/>
        <w:jc w:val="both"/>
      </w:pPr>
      <w:r>
        <w:t xml:space="preserve">5. </w:t>
      </w:r>
      <w:hyperlink w:anchor="P104" w:history="1">
        <w:r>
          <w:rPr>
            <w:color w:val="0000FF"/>
          </w:rPr>
          <w:t>Заявление</w:t>
        </w:r>
      </w:hyperlink>
      <w:r>
        <w:t xml:space="preserve"> о разрешении на участие на безвозмездной основе в управлении некоммерческой организацией в качестве единоличного исполнительного органа или вхождения в состав ее коллегиального органа управления (далее - заявление) подается муниципальным служащим не </w:t>
      </w:r>
      <w:proofErr w:type="gramStart"/>
      <w:r>
        <w:t>позднее</w:t>
      </w:r>
      <w:proofErr w:type="gramEnd"/>
      <w:r>
        <w:t xml:space="preserve"> чем за четырнадцать рабочих дней до планируемого назначения в письменном виде в Красноярский городской Совет депутатов, Контрольно-счетную палату города Красноярска, Избирательную комиссию города Красноярска соответственно по форме согласно приложению к настоящему Порядку.</w:t>
      </w:r>
    </w:p>
    <w:p w:rsidR="00270110" w:rsidRDefault="00270110">
      <w:pPr>
        <w:pStyle w:val="ConsPlusNormal"/>
        <w:spacing w:before="240"/>
        <w:ind w:firstLine="540"/>
        <w:jc w:val="both"/>
      </w:pPr>
      <w:proofErr w:type="gramStart"/>
      <w:r>
        <w:t>Муниципальный служащий, впервые назначаемый на должность муниципальной службы и участвующий на безвозмездной основе в управлении некоммерческой организацией в качестве единоличного исполнительного органа или входящий в состав ее коллегиального органа управления на момент поступления на муниципальную службу, представляет заявление в Красноярский городской Совет депутатов, Контрольно-счетную палату города Красноярска, Избирательную комиссию города Красноярска соответственно в день назначения на должность.</w:t>
      </w:r>
      <w:proofErr w:type="gramEnd"/>
    </w:p>
    <w:p w:rsidR="00270110" w:rsidRDefault="00270110">
      <w:pPr>
        <w:pStyle w:val="ConsPlusNormal"/>
        <w:spacing w:before="240"/>
        <w:ind w:firstLine="540"/>
        <w:jc w:val="both"/>
      </w:pPr>
      <w:r>
        <w:t>6. Муниципальные служащие обязаны получить разрешение представителя нанимателя на участие на безвозмездной основе в управлении некоммерческими организациями в качестве единоличного исполнительного органа или вхождения в состав их коллегиальных органов управления в отношении каждой некоммерческой организации, участие в управлении которой предполагается.</w:t>
      </w:r>
    </w:p>
    <w:p w:rsidR="00270110" w:rsidRDefault="00270110">
      <w:pPr>
        <w:pStyle w:val="ConsPlusNormal"/>
        <w:spacing w:before="240"/>
        <w:ind w:firstLine="540"/>
        <w:jc w:val="both"/>
      </w:pPr>
      <w:r>
        <w:t>7. Заявление регистрируется в день его поступления в Красноярском городском Совете депутатов, Контрольно-счетной палате города Красноярска, Избирательной комиссии города Красноярска соответственно работником, к должностным обязанностям которого отнесено ведение кадровой работы.</w:t>
      </w:r>
    </w:p>
    <w:p w:rsidR="00270110" w:rsidRDefault="00270110">
      <w:pPr>
        <w:pStyle w:val="ConsPlusNormal"/>
        <w:spacing w:before="240"/>
        <w:ind w:firstLine="540"/>
        <w:jc w:val="both"/>
      </w:pPr>
      <w:r>
        <w:t>Муниципальному служащему по его просьбе выдается копия заявления (с отметкой о регистрации).</w:t>
      </w:r>
    </w:p>
    <w:p w:rsidR="00270110" w:rsidRDefault="00270110">
      <w:pPr>
        <w:pStyle w:val="ConsPlusNormal"/>
        <w:spacing w:before="240"/>
        <w:ind w:firstLine="540"/>
        <w:jc w:val="both"/>
      </w:pPr>
      <w:bookmarkStart w:id="2" w:name="P66"/>
      <w:bookmarkEnd w:id="2"/>
      <w:r>
        <w:t>8. Работник, к должностным обязанностям которого отнесено ведение кадровой работы в Красноярском городском Совете депутатов, Контрольно-счетной палате города Красноярска, Избирательной комиссии города Красноярска соответственно, в течение двух рабочих дней со дня регистрации заявления передает его на рассмотрение представителю нанимателя.</w:t>
      </w:r>
    </w:p>
    <w:p w:rsidR="00270110" w:rsidRDefault="00270110">
      <w:pPr>
        <w:pStyle w:val="ConsPlusNormal"/>
        <w:spacing w:before="240"/>
        <w:ind w:firstLine="540"/>
        <w:jc w:val="both"/>
      </w:pPr>
      <w:r>
        <w:t xml:space="preserve">9. Представитель нанимателя по результатам рассмотрения заявления в течение семи рабочих дней со дня передачи ему заявления, указанного в </w:t>
      </w:r>
      <w:hyperlink w:anchor="P66" w:history="1">
        <w:r>
          <w:rPr>
            <w:color w:val="0000FF"/>
          </w:rPr>
          <w:t>пункте 8</w:t>
        </w:r>
      </w:hyperlink>
      <w:r>
        <w:t xml:space="preserve"> настоящего Порядка, принимает одно из следующих решений:</w:t>
      </w:r>
    </w:p>
    <w:p w:rsidR="00270110" w:rsidRDefault="00270110">
      <w:pPr>
        <w:pStyle w:val="ConsPlusNormal"/>
        <w:spacing w:before="240"/>
        <w:ind w:firstLine="540"/>
        <w:jc w:val="both"/>
      </w:pPr>
      <w:r>
        <w:t>разрешить муниципальному служащему участие на безвозмездной основе в управлении некоммерческой организацией в качестве единоличного исполнительного органа или вхождения в состав ее коллегиального органа управления;</w:t>
      </w:r>
    </w:p>
    <w:p w:rsidR="00270110" w:rsidRDefault="00270110">
      <w:pPr>
        <w:pStyle w:val="ConsPlusNormal"/>
        <w:spacing w:before="240"/>
        <w:ind w:firstLine="540"/>
        <w:jc w:val="both"/>
      </w:pPr>
      <w:r>
        <w:t>отказать муниципальному служащему в участии на безвозмездной основе в управлении некоммерческой организацией в качестве единоличного исполнительного органа или вхождения в состав ее коллегиального органа управления.</w:t>
      </w:r>
    </w:p>
    <w:p w:rsidR="00270110" w:rsidRDefault="00270110">
      <w:pPr>
        <w:pStyle w:val="ConsPlusNormal"/>
        <w:spacing w:before="240"/>
        <w:ind w:firstLine="540"/>
        <w:jc w:val="both"/>
      </w:pPr>
      <w:r>
        <w:t xml:space="preserve">Принятое представителем нанимателя решение должно быть мотивированным. В </w:t>
      </w:r>
      <w:r>
        <w:lastRenderedPageBreak/>
        <w:t>решении должны быть указаны причины, послужившие основанием для отказа: наличие конфликта интересов или возможности возникновения конфликта интересов при замещении должности муниципальной службы.</w:t>
      </w:r>
    </w:p>
    <w:p w:rsidR="00270110" w:rsidRDefault="00270110">
      <w:pPr>
        <w:pStyle w:val="ConsPlusNormal"/>
        <w:spacing w:before="240"/>
        <w:ind w:firstLine="540"/>
        <w:jc w:val="both"/>
      </w:pPr>
      <w:r>
        <w:t>10. Работник, к должностным обязанностям которого отнесено ведение кадровой работы в Красноярском городском Совете депутатов, Контрольно-счетной палате города Красноярска, Избирательной комиссии города Красноярска соответственно, в течение четырех рабочих дней со дня принятия решения направляет муниципальному служащему письменное уведомление о принятом решении.</w:t>
      </w:r>
    </w:p>
    <w:p w:rsidR="00270110" w:rsidRDefault="00270110">
      <w:pPr>
        <w:pStyle w:val="ConsPlusNormal"/>
        <w:spacing w:before="240"/>
        <w:ind w:firstLine="540"/>
        <w:jc w:val="both"/>
      </w:pPr>
      <w:r>
        <w:t>11. В случае изменения вида участия в управлении некоммерческой организацией муниципальный служащий направляет новое заявление.</w:t>
      </w:r>
    </w:p>
    <w:p w:rsidR="00270110" w:rsidRDefault="00270110">
      <w:pPr>
        <w:pStyle w:val="ConsPlusNormal"/>
        <w:spacing w:before="240"/>
        <w:ind w:firstLine="540"/>
        <w:jc w:val="both"/>
      </w:pPr>
      <w:r>
        <w:t>12. Заявление, решение, принятое представителем нанимателя, приобщаются к личному делу муниципального служащего.</w:t>
      </w:r>
    </w:p>
    <w:p w:rsidR="00270110" w:rsidRDefault="00270110">
      <w:pPr>
        <w:pStyle w:val="ConsPlusNormal"/>
        <w:jc w:val="both"/>
      </w:pPr>
    </w:p>
    <w:p w:rsidR="00270110" w:rsidRDefault="00270110">
      <w:pPr>
        <w:pStyle w:val="ConsPlusNormal"/>
        <w:jc w:val="both"/>
      </w:pPr>
    </w:p>
    <w:p w:rsidR="00270110" w:rsidRDefault="00270110">
      <w:pPr>
        <w:pStyle w:val="ConsPlusNormal"/>
        <w:jc w:val="both"/>
      </w:pPr>
    </w:p>
    <w:p w:rsidR="00270110" w:rsidRDefault="00270110">
      <w:pPr>
        <w:pStyle w:val="ConsPlusNormal"/>
        <w:jc w:val="both"/>
      </w:pPr>
    </w:p>
    <w:p w:rsidR="00270110" w:rsidRDefault="00270110">
      <w:pPr>
        <w:pStyle w:val="ConsPlusNormal"/>
        <w:jc w:val="both"/>
      </w:pPr>
    </w:p>
    <w:p w:rsidR="00270110" w:rsidRDefault="00270110">
      <w:pPr>
        <w:pStyle w:val="ConsPlusNormal"/>
        <w:jc w:val="right"/>
        <w:outlineLvl w:val="1"/>
      </w:pPr>
      <w:r>
        <w:t>Приложение</w:t>
      </w:r>
    </w:p>
    <w:p w:rsidR="00270110" w:rsidRDefault="00270110">
      <w:pPr>
        <w:pStyle w:val="ConsPlusNormal"/>
        <w:jc w:val="right"/>
      </w:pPr>
      <w:r>
        <w:t>к Порядку</w:t>
      </w:r>
    </w:p>
    <w:p w:rsidR="00270110" w:rsidRDefault="00270110">
      <w:pPr>
        <w:pStyle w:val="ConsPlusNormal"/>
        <w:jc w:val="right"/>
      </w:pPr>
      <w:r>
        <w:t>получения муниципальными служащими</w:t>
      </w:r>
    </w:p>
    <w:p w:rsidR="00270110" w:rsidRDefault="00270110">
      <w:pPr>
        <w:pStyle w:val="ConsPlusNormal"/>
        <w:jc w:val="right"/>
      </w:pPr>
      <w:r>
        <w:t>Красноярского городского</w:t>
      </w:r>
    </w:p>
    <w:p w:rsidR="00270110" w:rsidRDefault="00270110">
      <w:pPr>
        <w:pStyle w:val="ConsPlusNormal"/>
        <w:jc w:val="right"/>
      </w:pPr>
      <w:r>
        <w:t>Совета депутатов,</w:t>
      </w:r>
    </w:p>
    <w:p w:rsidR="00270110" w:rsidRDefault="00270110">
      <w:pPr>
        <w:pStyle w:val="ConsPlusNormal"/>
        <w:jc w:val="right"/>
      </w:pPr>
      <w:r>
        <w:t>Контрольно-счетной палаты</w:t>
      </w:r>
    </w:p>
    <w:p w:rsidR="00270110" w:rsidRDefault="00270110">
      <w:pPr>
        <w:pStyle w:val="ConsPlusNormal"/>
        <w:jc w:val="right"/>
      </w:pPr>
      <w:r>
        <w:t>города Красноярска,</w:t>
      </w:r>
    </w:p>
    <w:p w:rsidR="00270110" w:rsidRDefault="00270110">
      <w:pPr>
        <w:pStyle w:val="ConsPlusNormal"/>
        <w:jc w:val="right"/>
      </w:pPr>
      <w:r>
        <w:t>Избирательной комиссии</w:t>
      </w:r>
    </w:p>
    <w:p w:rsidR="00270110" w:rsidRDefault="00270110">
      <w:pPr>
        <w:pStyle w:val="ConsPlusNormal"/>
        <w:jc w:val="right"/>
      </w:pPr>
      <w:r>
        <w:t>города Красноярска разрешения</w:t>
      </w:r>
    </w:p>
    <w:p w:rsidR="00270110" w:rsidRDefault="00270110">
      <w:pPr>
        <w:pStyle w:val="ConsPlusNormal"/>
        <w:jc w:val="right"/>
      </w:pPr>
      <w:r>
        <w:t>представителя нанимателя</w:t>
      </w:r>
    </w:p>
    <w:p w:rsidR="00270110" w:rsidRDefault="00270110">
      <w:pPr>
        <w:pStyle w:val="ConsPlusNormal"/>
        <w:jc w:val="right"/>
      </w:pPr>
      <w:r>
        <w:t xml:space="preserve">на участие на </w:t>
      </w:r>
      <w:proofErr w:type="gramStart"/>
      <w:r>
        <w:t>безвозмездной</w:t>
      </w:r>
      <w:proofErr w:type="gramEnd"/>
    </w:p>
    <w:p w:rsidR="00270110" w:rsidRDefault="00270110">
      <w:pPr>
        <w:pStyle w:val="ConsPlusNormal"/>
        <w:jc w:val="right"/>
      </w:pPr>
      <w:r>
        <w:t>основе в управлении</w:t>
      </w:r>
    </w:p>
    <w:p w:rsidR="00270110" w:rsidRDefault="00270110">
      <w:pPr>
        <w:pStyle w:val="ConsPlusNormal"/>
        <w:jc w:val="right"/>
      </w:pPr>
      <w:r>
        <w:t>некоммерческими организациями</w:t>
      </w:r>
    </w:p>
    <w:p w:rsidR="00270110" w:rsidRDefault="00270110">
      <w:pPr>
        <w:pStyle w:val="ConsPlusNormal"/>
        <w:jc w:val="both"/>
      </w:pPr>
    </w:p>
    <w:p w:rsidR="00270110" w:rsidRDefault="00270110">
      <w:pPr>
        <w:pStyle w:val="ConsPlusNonformat"/>
        <w:jc w:val="both"/>
      </w:pPr>
      <w:r>
        <w:t xml:space="preserve">                                          _________________________________</w:t>
      </w:r>
    </w:p>
    <w:p w:rsidR="00270110" w:rsidRDefault="00270110">
      <w:pPr>
        <w:pStyle w:val="ConsPlusNonformat"/>
        <w:jc w:val="both"/>
      </w:pPr>
      <w:r>
        <w:t xml:space="preserve">                                          _________________________________</w:t>
      </w:r>
    </w:p>
    <w:p w:rsidR="00270110" w:rsidRDefault="00270110">
      <w:pPr>
        <w:pStyle w:val="ConsPlusNonformat"/>
        <w:jc w:val="both"/>
      </w:pPr>
      <w:r>
        <w:t xml:space="preserve">                                             </w:t>
      </w:r>
      <w:proofErr w:type="gramStart"/>
      <w:r>
        <w:t>(наименование представителя</w:t>
      </w:r>
      <w:proofErr w:type="gramEnd"/>
    </w:p>
    <w:p w:rsidR="00270110" w:rsidRDefault="00270110">
      <w:pPr>
        <w:pStyle w:val="ConsPlusNonformat"/>
        <w:jc w:val="both"/>
      </w:pPr>
      <w:r>
        <w:t xml:space="preserve">                                                     нанимателя)</w:t>
      </w:r>
    </w:p>
    <w:p w:rsidR="00270110" w:rsidRDefault="00270110">
      <w:pPr>
        <w:pStyle w:val="ConsPlusNonformat"/>
        <w:jc w:val="both"/>
      </w:pPr>
      <w:r>
        <w:t xml:space="preserve">                                          от ______________________________</w:t>
      </w:r>
    </w:p>
    <w:p w:rsidR="00270110" w:rsidRDefault="00270110">
      <w:pPr>
        <w:pStyle w:val="ConsPlusNonformat"/>
        <w:jc w:val="both"/>
      </w:pPr>
      <w:r>
        <w:t xml:space="preserve">                                          _________________________________</w:t>
      </w:r>
    </w:p>
    <w:p w:rsidR="00270110" w:rsidRDefault="00270110">
      <w:pPr>
        <w:pStyle w:val="ConsPlusNonformat"/>
        <w:jc w:val="both"/>
      </w:pPr>
      <w:r>
        <w:t xml:space="preserve">                                          _________________________________</w:t>
      </w:r>
    </w:p>
    <w:p w:rsidR="00270110" w:rsidRDefault="00270110">
      <w:pPr>
        <w:pStyle w:val="ConsPlusNonformat"/>
        <w:jc w:val="both"/>
      </w:pPr>
      <w:r>
        <w:t xml:space="preserve">                                          _________________________________</w:t>
      </w:r>
    </w:p>
    <w:p w:rsidR="00270110" w:rsidRDefault="00270110">
      <w:pPr>
        <w:pStyle w:val="ConsPlusNonformat"/>
        <w:jc w:val="both"/>
      </w:pPr>
      <w:r>
        <w:t xml:space="preserve">                                               </w:t>
      </w:r>
      <w:proofErr w:type="gramStart"/>
      <w:r>
        <w:t>(фамилия, имя, отчество</w:t>
      </w:r>
      <w:proofErr w:type="gramEnd"/>
    </w:p>
    <w:p w:rsidR="00270110" w:rsidRDefault="00270110">
      <w:pPr>
        <w:pStyle w:val="ConsPlusNonformat"/>
        <w:jc w:val="both"/>
      </w:pPr>
      <w:r>
        <w:t xml:space="preserve">                                                (при наличии) полностью)</w:t>
      </w:r>
    </w:p>
    <w:p w:rsidR="00270110" w:rsidRDefault="00270110">
      <w:pPr>
        <w:pStyle w:val="ConsPlusNonformat"/>
        <w:jc w:val="both"/>
      </w:pPr>
    </w:p>
    <w:p w:rsidR="00270110" w:rsidRDefault="00270110">
      <w:pPr>
        <w:pStyle w:val="ConsPlusNonformat"/>
        <w:jc w:val="both"/>
      </w:pPr>
      <w:bookmarkStart w:id="3" w:name="P104"/>
      <w:bookmarkEnd w:id="3"/>
      <w:r>
        <w:t xml:space="preserve">                                 ЗАЯВЛЕНИЕ</w:t>
      </w:r>
    </w:p>
    <w:p w:rsidR="00270110" w:rsidRDefault="00270110">
      <w:pPr>
        <w:pStyle w:val="ConsPlusNonformat"/>
        <w:jc w:val="both"/>
      </w:pPr>
      <w:r>
        <w:t xml:space="preserve">              о разрешении на участие на безвозмездной основе</w:t>
      </w:r>
    </w:p>
    <w:p w:rsidR="00270110" w:rsidRDefault="00270110">
      <w:pPr>
        <w:pStyle w:val="ConsPlusNonformat"/>
        <w:jc w:val="both"/>
      </w:pPr>
      <w:r>
        <w:t xml:space="preserve">            в управлении некоммерческой организацией в качестве</w:t>
      </w:r>
    </w:p>
    <w:p w:rsidR="00270110" w:rsidRDefault="00270110">
      <w:pPr>
        <w:pStyle w:val="ConsPlusNonformat"/>
        <w:jc w:val="both"/>
      </w:pPr>
      <w:r>
        <w:t xml:space="preserve">        единоличного исполнительного органа или вхождения в состав</w:t>
      </w:r>
    </w:p>
    <w:p w:rsidR="00270110" w:rsidRDefault="00270110">
      <w:pPr>
        <w:pStyle w:val="ConsPlusNonformat"/>
        <w:jc w:val="both"/>
      </w:pPr>
      <w:r>
        <w:t xml:space="preserve">                    ее коллегиального органа управления</w:t>
      </w:r>
    </w:p>
    <w:p w:rsidR="00270110" w:rsidRDefault="00270110">
      <w:pPr>
        <w:pStyle w:val="ConsPlusNonformat"/>
        <w:jc w:val="both"/>
      </w:pPr>
    </w:p>
    <w:p w:rsidR="00270110" w:rsidRDefault="00270110">
      <w:pPr>
        <w:pStyle w:val="ConsPlusNonformat"/>
        <w:jc w:val="both"/>
      </w:pPr>
      <w:r>
        <w:t xml:space="preserve">    В  соответствии  с  </w:t>
      </w:r>
      <w:hyperlink r:id="rId12" w:history="1">
        <w:r>
          <w:rPr>
            <w:color w:val="0000FF"/>
          </w:rPr>
          <w:t>пунктом  3  части  1  статьи 14</w:t>
        </w:r>
      </w:hyperlink>
      <w:r>
        <w:t xml:space="preserve"> Федерального закона</w:t>
      </w:r>
    </w:p>
    <w:p w:rsidR="00270110" w:rsidRDefault="00270110">
      <w:pPr>
        <w:pStyle w:val="ConsPlusNonformat"/>
        <w:jc w:val="both"/>
      </w:pPr>
      <w:r>
        <w:t>от 02.03.2007 N 25-ФЗ "О муниципальной службе в Российской Федерации" прошу</w:t>
      </w:r>
    </w:p>
    <w:p w:rsidR="00270110" w:rsidRDefault="00270110">
      <w:pPr>
        <w:pStyle w:val="ConsPlusNonformat"/>
        <w:jc w:val="both"/>
      </w:pPr>
      <w:r>
        <w:t xml:space="preserve">разрешить  мне  с "__" __________ 20__ г. участие на безвозмездной основе </w:t>
      </w:r>
      <w:proofErr w:type="gramStart"/>
      <w:r>
        <w:t>в</w:t>
      </w:r>
      <w:proofErr w:type="gramEnd"/>
    </w:p>
    <w:p w:rsidR="00270110" w:rsidRDefault="00270110">
      <w:pPr>
        <w:pStyle w:val="ConsPlusNonformat"/>
        <w:jc w:val="both"/>
      </w:pPr>
      <w:proofErr w:type="gramStart"/>
      <w:r>
        <w:t>управлении</w:t>
      </w:r>
      <w:proofErr w:type="gramEnd"/>
      <w:r>
        <w:t xml:space="preserve"> некоммерческой организацией ____________________________________</w:t>
      </w:r>
    </w:p>
    <w:p w:rsidR="00270110" w:rsidRDefault="00270110">
      <w:pPr>
        <w:pStyle w:val="ConsPlusNonformat"/>
        <w:jc w:val="both"/>
      </w:pPr>
      <w:r>
        <w:t>___________________________________________________________________________</w:t>
      </w:r>
    </w:p>
    <w:p w:rsidR="00270110" w:rsidRDefault="00270110">
      <w:pPr>
        <w:pStyle w:val="ConsPlusNonformat"/>
        <w:jc w:val="both"/>
      </w:pPr>
      <w:r>
        <w:t xml:space="preserve">             (полное наименование некоммерческой организации)</w:t>
      </w:r>
    </w:p>
    <w:p w:rsidR="00270110" w:rsidRDefault="00270110">
      <w:pPr>
        <w:pStyle w:val="ConsPlusNonformat"/>
        <w:jc w:val="both"/>
      </w:pPr>
      <w:r>
        <w:lastRenderedPageBreak/>
        <w:t>местонахождение некоммерческой организации: _______________________________</w:t>
      </w:r>
    </w:p>
    <w:p w:rsidR="00270110" w:rsidRDefault="00270110">
      <w:pPr>
        <w:pStyle w:val="ConsPlusNonformat"/>
        <w:jc w:val="both"/>
      </w:pPr>
      <w:r>
        <w:t>__________________________________________________________________________,</w:t>
      </w:r>
    </w:p>
    <w:p w:rsidR="00270110" w:rsidRDefault="00270110">
      <w:pPr>
        <w:pStyle w:val="ConsPlusNonformat"/>
        <w:jc w:val="both"/>
      </w:pPr>
      <w:proofErr w:type="gramStart"/>
      <w:r>
        <w:t>(юридический и фактический адрес (если адреса совпадают, то указать только</w:t>
      </w:r>
      <w:proofErr w:type="gramEnd"/>
    </w:p>
    <w:p w:rsidR="00270110" w:rsidRDefault="00270110">
      <w:pPr>
        <w:pStyle w:val="ConsPlusNonformat"/>
        <w:jc w:val="both"/>
      </w:pPr>
      <w:r>
        <w:t xml:space="preserve">                       </w:t>
      </w:r>
      <w:proofErr w:type="gramStart"/>
      <w:r>
        <w:t>юридический адрес), телефон)</w:t>
      </w:r>
      <w:proofErr w:type="gramEnd"/>
    </w:p>
    <w:p w:rsidR="00270110" w:rsidRDefault="00270110">
      <w:pPr>
        <w:pStyle w:val="ConsPlusNonformat"/>
        <w:jc w:val="both"/>
      </w:pPr>
      <w:r>
        <w:t>основные       виды      деятельности      некоммерческой      организации:</w:t>
      </w:r>
    </w:p>
    <w:p w:rsidR="00270110" w:rsidRDefault="00270110">
      <w:pPr>
        <w:pStyle w:val="ConsPlusNonformat"/>
        <w:jc w:val="both"/>
      </w:pPr>
      <w:r>
        <w:t>__________________________________________________________________________,</w:t>
      </w:r>
    </w:p>
    <w:p w:rsidR="00270110" w:rsidRDefault="00270110">
      <w:pPr>
        <w:pStyle w:val="ConsPlusNonformat"/>
        <w:jc w:val="both"/>
      </w:pPr>
      <w:r>
        <w:t xml:space="preserve">  </w:t>
      </w:r>
      <w:proofErr w:type="gramStart"/>
      <w:r>
        <w:t>(основные виды деятельности в соответствии с учредительными документами</w:t>
      </w:r>
      <w:proofErr w:type="gramEnd"/>
    </w:p>
    <w:p w:rsidR="00270110" w:rsidRDefault="00270110">
      <w:pPr>
        <w:pStyle w:val="ConsPlusNonformat"/>
        <w:jc w:val="both"/>
      </w:pPr>
      <w:r>
        <w:t xml:space="preserve">                        некоммерческой организации)</w:t>
      </w:r>
    </w:p>
    <w:p w:rsidR="00270110" w:rsidRDefault="00270110">
      <w:pPr>
        <w:pStyle w:val="ConsPlusNonformat"/>
        <w:jc w:val="both"/>
      </w:pPr>
      <w:r>
        <w:t>наименование      органа     управления     некоммерческой     организации:</w:t>
      </w:r>
    </w:p>
    <w:p w:rsidR="00270110" w:rsidRDefault="00270110">
      <w:pPr>
        <w:pStyle w:val="ConsPlusNonformat"/>
        <w:jc w:val="both"/>
      </w:pPr>
      <w:r>
        <w:t>__________________________________________________________________________,</w:t>
      </w:r>
    </w:p>
    <w:p w:rsidR="00270110" w:rsidRDefault="00270110">
      <w:pPr>
        <w:pStyle w:val="ConsPlusNonformat"/>
        <w:jc w:val="both"/>
      </w:pPr>
      <w:r>
        <w:t xml:space="preserve"> (в соответствии с учредительными документами некоммерческой организации)</w:t>
      </w:r>
    </w:p>
    <w:p w:rsidR="00270110" w:rsidRDefault="00270110">
      <w:pPr>
        <w:pStyle w:val="ConsPlusNonformat"/>
        <w:jc w:val="both"/>
      </w:pPr>
      <w:r>
        <w:t>полномочия органа управления некоммерческой организации: __________________</w:t>
      </w:r>
    </w:p>
    <w:p w:rsidR="00270110" w:rsidRDefault="00270110">
      <w:pPr>
        <w:pStyle w:val="ConsPlusNonformat"/>
        <w:jc w:val="both"/>
      </w:pPr>
      <w:r>
        <w:t>__________________________________________________________________________,</w:t>
      </w:r>
    </w:p>
    <w:p w:rsidR="00270110" w:rsidRDefault="00270110">
      <w:pPr>
        <w:pStyle w:val="ConsPlusNonformat"/>
        <w:jc w:val="both"/>
      </w:pPr>
      <w:r>
        <w:t xml:space="preserve"> (в соответствии с учредительными документами некоммерческой организации)</w:t>
      </w:r>
    </w:p>
    <w:p w:rsidR="00270110" w:rsidRDefault="00270110">
      <w:pPr>
        <w:pStyle w:val="ConsPlusNonformat"/>
        <w:jc w:val="both"/>
      </w:pPr>
      <w:r>
        <w:t>Срок полномочий: __________________________________________________________</w:t>
      </w:r>
    </w:p>
    <w:p w:rsidR="00270110" w:rsidRDefault="00270110">
      <w:pPr>
        <w:pStyle w:val="ConsPlusNonformat"/>
        <w:jc w:val="both"/>
      </w:pPr>
      <w:r>
        <w:t xml:space="preserve">                 </w:t>
      </w:r>
      <w:proofErr w:type="gramStart"/>
      <w:r>
        <w:t>(срок, в течение которого планируется участие в управлении</w:t>
      </w:r>
      <w:proofErr w:type="gramEnd"/>
    </w:p>
    <w:p w:rsidR="00270110" w:rsidRDefault="00270110">
      <w:pPr>
        <w:pStyle w:val="ConsPlusNonformat"/>
        <w:jc w:val="both"/>
      </w:pPr>
      <w:r>
        <w:t xml:space="preserve">                               некоммерческой организацией)</w:t>
      </w:r>
    </w:p>
    <w:p w:rsidR="00270110" w:rsidRDefault="00270110">
      <w:pPr>
        <w:pStyle w:val="ConsPlusNonformat"/>
        <w:jc w:val="both"/>
      </w:pPr>
      <w:r>
        <w:t>в качестве единоличного исполнительного органа или вхождения  в  состав  ее</w:t>
      </w:r>
    </w:p>
    <w:p w:rsidR="00270110" w:rsidRDefault="00270110">
      <w:pPr>
        <w:pStyle w:val="ConsPlusNonformat"/>
        <w:jc w:val="both"/>
      </w:pPr>
      <w:r>
        <w:t>коллегиального органа управления (</w:t>
      </w:r>
      <w:proofErr w:type="gramStart"/>
      <w:r>
        <w:t>ненужное</w:t>
      </w:r>
      <w:proofErr w:type="gramEnd"/>
      <w:r>
        <w:t xml:space="preserve"> зачеркнуть).</w:t>
      </w:r>
    </w:p>
    <w:p w:rsidR="00270110" w:rsidRDefault="00270110">
      <w:pPr>
        <w:pStyle w:val="ConsPlusNonformat"/>
        <w:jc w:val="both"/>
      </w:pPr>
      <w:r>
        <w:t xml:space="preserve">    Выполнение  указанной  деятельности будет осуществляться </w:t>
      </w:r>
      <w:proofErr w:type="gramStart"/>
      <w:r>
        <w:t>в</w:t>
      </w:r>
      <w:proofErr w:type="gramEnd"/>
      <w:r>
        <w:t xml:space="preserve"> свободное от</w:t>
      </w:r>
    </w:p>
    <w:p w:rsidR="00270110" w:rsidRDefault="00270110">
      <w:pPr>
        <w:pStyle w:val="ConsPlusNonformat"/>
        <w:jc w:val="both"/>
      </w:pPr>
      <w:r>
        <w:t>муниципальной  службы время и не повлечет возникновения конфликта интересов</w:t>
      </w:r>
    </w:p>
    <w:p w:rsidR="00270110" w:rsidRDefault="00270110">
      <w:pPr>
        <w:pStyle w:val="ConsPlusNonformat"/>
        <w:jc w:val="both"/>
      </w:pPr>
      <w:r>
        <w:t>или   возможности   возникновения   конфликта   интересов   при  исполнении</w:t>
      </w:r>
    </w:p>
    <w:p w:rsidR="00270110" w:rsidRDefault="00270110">
      <w:pPr>
        <w:pStyle w:val="ConsPlusNonformat"/>
        <w:jc w:val="both"/>
      </w:pPr>
      <w:r>
        <w:t>должностных обязанностей по замещаемой мной должности.</w:t>
      </w:r>
    </w:p>
    <w:p w:rsidR="00270110" w:rsidRDefault="00270110">
      <w:pPr>
        <w:pStyle w:val="ConsPlusNonformat"/>
        <w:jc w:val="both"/>
      </w:pPr>
      <w:r>
        <w:t xml:space="preserve">    При осуществлении указанной деятельности обязуюсь исполнять требования,</w:t>
      </w:r>
    </w:p>
    <w:p w:rsidR="00270110" w:rsidRDefault="00270110">
      <w:pPr>
        <w:pStyle w:val="ConsPlusNonformat"/>
        <w:jc w:val="both"/>
      </w:pPr>
      <w:r>
        <w:t>установленные законодательством Российской Федерации и Красноярского края о</w:t>
      </w:r>
    </w:p>
    <w:p w:rsidR="00270110" w:rsidRDefault="00270110">
      <w:pPr>
        <w:pStyle w:val="ConsPlusNonformat"/>
        <w:jc w:val="both"/>
      </w:pPr>
      <w:r>
        <w:t>муниципальной службе и противодействии коррупции.</w:t>
      </w:r>
    </w:p>
    <w:p w:rsidR="00270110" w:rsidRDefault="00270110">
      <w:pPr>
        <w:pStyle w:val="ConsPlusNonformat"/>
        <w:jc w:val="both"/>
      </w:pPr>
    </w:p>
    <w:p w:rsidR="00270110" w:rsidRDefault="00270110">
      <w:pPr>
        <w:pStyle w:val="ConsPlusNonformat"/>
        <w:jc w:val="both"/>
      </w:pPr>
      <w:r>
        <w:t>____________________________/_____________________________/________________</w:t>
      </w:r>
    </w:p>
    <w:p w:rsidR="00270110" w:rsidRDefault="00270110">
      <w:pPr>
        <w:pStyle w:val="ConsPlusNonformat"/>
        <w:jc w:val="both"/>
      </w:pPr>
      <w:r>
        <w:t xml:space="preserve">         (подпись)                (инициалы, фамилия)           (дата)</w:t>
      </w:r>
    </w:p>
    <w:p w:rsidR="00270110" w:rsidRDefault="00270110">
      <w:pPr>
        <w:pStyle w:val="ConsPlusNonformat"/>
        <w:jc w:val="both"/>
      </w:pPr>
      <w:r>
        <w:t>регистрационный N ________ от "__" ____________ 20__ г.</w:t>
      </w:r>
    </w:p>
    <w:p w:rsidR="00270110" w:rsidRDefault="00270110">
      <w:pPr>
        <w:pStyle w:val="ConsPlusNonformat"/>
        <w:jc w:val="both"/>
      </w:pPr>
      <w:r>
        <w:t>___________________________________________________________________________</w:t>
      </w:r>
    </w:p>
    <w:p w:rsidR="00270110" w:rsidRDefault="00270110">
      <w:pPr>
        <w:pStyle w:val="ConsPlusNonformat"/>
        <w:jc w:val="both"/>
      </w:pPr>
      <w:r>
        <w:t>Дата регистрации заявления                         "__" ___________ 20__ г.</w:t>
      </w:r>
    </w:p>
    <w:p w:rsidR="00270110" w:rsidRDefault="00270110">
      <w:pPr>
        <w:pStyle w:val="ConsPlusNonformat"/>
        <w:jc w:val="both"/>
      </w:pPr>
    </w:p>
    <w:p w:rsidR="00270110" w:rsidRDefault="00270110">
      <w:pPr>
        <w:pStyle w:val="ConsPlusNonformat"/>
        <w:jc w:val="both"/>
      </w:pPr>
      <w:r>
        <w:t>__________________________________             ____________________________</w:t>
      </w:r>
    </w:p>
    <w:p w:rsidR="00270110" w:rsidRDefault="00270110">
      <w:pPr>
        <w:pStyle w:val="ConsPlusNonformat"/>
        <w:jc w:val="both"/>
      </w:pPr>
      <w:proofErr w:type="gramStart"/>
      <w:r>
        <w:t>(подпись лица, зарегистрировавшего                 (расшифровка подписи)</w:t>
      </w:r>
      <w:proofErr w:type="gramEnd"/>
    </w:p>
    <w:p w:rsidR="00270110" w:rsidRDefault="00270110">
      <w:pPr>
        <w:pStyle w:val="ConsPlusNonformat"/>
        <w:jc w:val="both"/>
      </w:pPr>
      <w:r>
        <w:t xml:space="preserve">            заявление)</w:t>
      </w:r>
    </w:p>
    <w:p w:rsidR="00270110" w:rsidRDefault="00270110">
      <w:pPr>
        <w:pStyle w:val="ConsPlusNormal"/>
        <w:jc w:val="both"/>
      </w:pPr>
    </w:p>
    <w:p w:rsidR="00270110" w:rsidRDefault="00270110">
      <w:pPr>
        <w:pStyle w:val="ConsPlusNormal"/>
        <w:jc w:val="both"/>
      </w:pPr>
    </w:p>
    <w:p w:rsidR="00270110" w:rsidRDefault="0027011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D0AB8" w:rsidRDefault="00BD0AB8"/>
    <w:sectPr w:rsidR="00BD0AB8" w:rsidSect="00557D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110"/>
    <w:rsid w:val="0023270A"/>
    <w:rsid w:val="00270110"/>
    <w:rsid w:val="0030733B"/>
    <w:rsid w:val="0040399F"/>
    <w:rsid w:val="007100AA"/>
    <w:rsid w:val="0098760B"/>
    <w:rsid w:val="00BD0AB8"/>
    <w:rsid w:val="00CA571E"/>
    <w:rsid w:val="00FD3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0110"/>
    <w:pPr>
      <w:widowControl w:val="0"/>
      <w:autoSpaceDE w:val="0"/>
      <w:autoSpaceDN w:val="0"/>
      <w:spacing w:after="0" w:line="240" w:lineRule="auto"/>
    </w:pPr>
    <w:rPr>
      <w:rFonts w:eastAsia="Times New Roman"/>
      <w:szCs w:val="20"/>
      <w:lang w:eastAsia="ru-RU"/>
    </w:rPr>
  </w:style>
  <w:style w:type="paragraph" w:customStyle="1" w:styleId="ConsPlusNonformat">
    <w:name w:val="ConsPlusNonformat"/>
    <w:rsid w:val="002701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70110"/>
    <w:pPr>
      <w:widowControl w:val="0"/>
      <w:autoSpaceDE w:val="0"/>
      <w:autoSpaceDN w:val="0"/>
      <w:spacing w:after="0" w:line="240" w:lineRule="auto"/>
    </w:pPr>
    <w:rPr>
      <w:rFonts w:eastAsia="Times New Roman"/>
      <w:b/>
      <w:szCs w:val="20"/>
      <w:lang w:eastAsia="ru-RU"/>
    </w:rPr>
  </w:style>
  <w:style w:type="paragraph" w:customStyle="1" w:styleId="ConsPlusTitlePage">
    <w:name w:val="ConsPlusTitlePage"/>
    <w:rsid w:val="002701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0110"/>
    <w:pPr>
      <w:widowControl w:val="0"/>
      <w:autoSpaceDE w:val="0"/>
      <w:autoSpaceDN w:val="0"/>
      <w:spacing w:after="0" w:line="240" w:lineRule="auto"/>
    </w:pPr>
    <w:rPr>
      <w:rFonts w:eastAsia="Times New Roman"/>
      <w:szCs w:val="20"/>
      <w:lang w:eastAsia="ru-RU"/>
    </w:rPr>
  </w:style>
  <w:style w:type="paragraph" w:customStyle="1" w:styleId="ConsPlusNonformat">
    <w:name w:val="ConsPlusNonformat"/>
    <w:rsid w:val="002701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70110"/>
    <w:pPr>
      <w:widowControl w:val="0"/>
      <w:autoSpaceDE w:val="0"/>
      <w:autoSpaceDN w:val="0"/>
      <w:spacing w:after="0" w:line="240" w:lineRule="auto"/>
    </w:pPr>
    <w:rPr>
      <w:rFonts w:eastAsia="Times New Roman"/>
      <w:b/>
      <w:szCs w:val="20"/>
      <w:lang w:eastAsia="ru-RU"/>
    </w:rPr>
  </w:style>
  <w:style w:type="paragraph" w:customStyle="1" w:styleId="ConsPlusTitlePage">
    <w:name w:val="ConsPlusTitlePage"/>
    <w:rsid w:val="002701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38BD543E129DD78BEE93E24891992AD880649EC56E1D80E0B5E6D56C206E4858BD26CD224E29AC49E7B8E8E30CE2551437E39B0D2CE4B160FDC942DM7T5I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38BD543E129DD78BEE93E24891992AD880649EC56E2D30009506D56C206E4858BD26CD224E29AC39F70DADF72907C01023535B1C9D24A17M1T8I" TargetMode="External"/><Relationship Id="rId12" Type="http://schemas.openxmlformats.org/officeDocument/2006/relationships/hyperlink" Target="consultantplus://offline/ref=638BD543E129DD78BEE920299F75CDA2880C13E952E7D05F560C6B019D56E2D0CB926A8767A29C91CF3FDB8337C06F01073536B1D6MDT9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38BD543E129DD78BEE920299F75CDA2880C13E952E7D05F560C6B019D56E2D0CB926A8767A29C91CF3FDB8337C06F01073536B1D6MDT9I" TargetMode="External"/><Relationship Id="rId11" Type="http://schemas.openxmlformats.org/officeDocument/2006/relationships/hyperlink" Target="consultantplus://offline/ref=638BD543E129DD78BEE920299F75CDA2880C10E753E2D05F560C6B019D56E2D0D992328B66A389C49E658C8E37MCTCI" TargetMode="External"/><Relationship Id="rId5" Type="http://schemas.openxmlformats.org/officeDocument/2006/relationships/hyperlink" Target="consultantplus://offline/ref=638BD543E129DD78BEE93E24891992AD880649EC56E1D80E0B5E6D56C206E4858BD26CD224E29AC49E7B8E8E33CE2551437E39B0D2CE4B160FDC942DM7T5I" TargetMode="External"/><Relationship Id="rId10" Type="http://schemas.openxmlformats.org/officeDocument/2006/relationships/hyperlink" Target="consultantplus://offline/ref=638BD543E129DD78BEE93E24891992AD880649EC56E1D80E0B5E6D56C206E4858BD26CD224E29AC49E7B8E8E31CE2551437E39B0D2CE4B160FDC942DM7T5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38BD543E129DD78BEE93E24891992AD880649EC56E1D80E0B5E6D56C206E4858BD26CD224E29AC49E7B8E8E31CE2551437E39B0D2CE4B160FDC942DM7T5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1963</Words>
  <Characters>11193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Кобелева Маргарита Алексеевна</dc:creator>
  <cp:lastModifiedBy>Кобелева Маргарита Алексеевна</cp:lastModifiedBy>
  <cp:revision>1</cp:revision>
  <dcterms:created xsi:type="dcterms:W3CDTF">2019-10-15T08:19:00Z</dcterms:created>
  <dcterms:modified xsi:type="dcterms:W3CDTF">2019-10-15T08:20:00Z</dcterms:modified>
</cp:coreProperties>
</file>