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C3" w:rsidRDefault="006427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27C3" w:rsidRDefault="006427C3">
      <w:pPr>
        <w:pStyle w:val="ConsPlusNormal"/>
        <w:jc w:val="both"/>
        <w:outlineLvl w:val="0"/>
      </w:pPr>
    </w:p>
    <w:p w:rsidR="006427C3" w:rsidRDefault="006427C3">
      <w:pPr>
        <w:pStyle w:val="ConsPlusTitle"/>
        <w:jc w:val="center"/>
        <w:outlineLvl w:val="0"/>
      </w:pPr>
      <w:r>
        <w:t>КРАСНОЯРСКИЙ ГОРОДСКОЙ СОВЕТ ДЕПУТАТОВ</w:t>
      </w:r>
    </w:p>
    <w:p w:rsidR="006427C3" w:rsidRDefault="006427C3">
      <w:pPr>
        <w:pStyle w:val="ConsPlusTitle"/>
        <w:jc w:val="center"/>
      </w:pPr>
    </w:p>
    <w:p w:rsidR="006427C3" w:rsidRDefault="006427C3">
      <w:pPr>
        <w:pStyle w:val="ConsPlusTitle"/>
        <w:jc w:val="center"/>
      </w:pPr>
      <w:r>
        <w:t>РЕШЕНИЕ</w:t>
      </w:r>
    </w:p>
    <w:p w:rsidR="006427C3" w:rsidRDefault="006427C3">
      <w:pPr>
        <w:pStyle w:val="ConsPlusTitle"/>
        <w:jc w:val="center"/>
      </w:pPr>
      <w:r>
        <w:t>от 16 июня 2010 г. N 10-189</w:t>
      </w:r>
    </w:p>
    <w:p w:rsidR="006427C3" w:rsidRDefault="006427C3">
      <w:pPr>
        <w:pStyle w:val="ConsPlusTitle"/>
        <w:jc w:val="center"/>
      </w:pPr>
    </w:p>
    <w:p w:rsidR="006427C3" w:rsidRDefault="006427C3">
      <w:pPr>
        <w:pStyle w:val="ConsPlusTitle"/>
        <w:jc w:val="center"/>
      </w:pPr>
      <w:r>
        <w:t>ОБ УТВЕРЖДЕНИИ ПОЛОЖЕНИЯ О КОМИССИЯХ</w:t>
      </w:r>
    </w:p>
    <w:p w:rsidR="006427C3" w:rsidRDefault="006427C3">
      <w:pPr>
        <w:pStyle w:val="ConsPlusTitle"/>
        <w:jc w:val="center"/>
      </w:pPr>
      <w:r>
        <w:t>ПО СОБЛЮДЕНИЮ ТРЕБОВАНИЙ К СЛУЖЕБНОМУ ПОВЕДЕНИЮ</w:t>
      </w:r>
    </w:p>
    <w:p w:rsidR="006427C3" w:rsidRDefault="006427C3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6427C3" w:rsidRDefault="006427C3">
      <w:pPr>
        <w:pStyle w:val="ConsPlusTitle"/>
        <w:jc w:val="center"/>
      </w:pPr>
      <w:r>
        <w:t>НА МУНИЦИПАЛЬНОЙ СЛУЖБЕ В КОНТРОЛЬНО-СЧЕТНОЙ ПАЛАТЕ</w:t>
      </w:r>
    </w:p>
    <w:p w:rsidR="006427C3" w:rsidRDefault="006427C3">
      <w:pPr>
        <w:pStyle w:val="ConsPlusTitle"/>
        <w:jc w:val="center"/>
      </w:pPr>
      <w:r>
        <w:t>И АППАРАТЕ ИЗБИРАТЕЛЬНОЙ КОМИССИИ ГОРОДА КРАСНОЯРСКА</w:t>
      </w:r>
    </w:p>
    <w:p w:rsidR="006427C3" w:rsidRDefault="00642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C3" w:rsidRDefault="00642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7C3" w:rsidRDefault="006427C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:rsidR="006427C3" w:rsidRDefault="00642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6" w:history="1">
              <w:r>
                <w:rPr>
                  <w:color w:val="0000FF"/>
                </w:rPr>
                <w:t>N 21-342</w:t>
              </w:r>
            </w:hyperlink>
            <w:r>
              <w:rPr>
                <w:color w:val="392C69"/>
              </w:rPr>
              <w:t xml:space="preserve">, от 16.12.2014 </w:t>
            </w:r>
            <w:hyperlink r:id="rId7" w:history="1">
              <w:r>
                <w:rPr>
                  <w:color w:val="0000FF"/>
                </w:rPr>
                <w:t>N 6-99</w:t>
              </w:r>
            </w:hyperlink>
            <w:r>
              <w:rPr>
                <w:color w:val="392C69"/>
              </w:rPr>
              <w:t xml:space="preserve">, от 19.12.2017 </w:t>
            </w:r>
            <w:hyperlink r:id="rId8" w:history="1">
              <w:r>
                <w:rPr>
                  <w:color w:val="0000FF"/>
                </w:rPr>
                <w:t>N 21-260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7C3" w:rsidRDefault="006427C3">
      <w:pPr>
        <w:pStyle w:val="ConsPlusNormal"/>
        <w:jc w:val="center"/>
      </w:pPr>
    </w:p>
    <w:p w:rsidR="006427C3" w:rsidRDefault="006427C3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статьи 14.1</w:t>
        </w:r>
      </w:hyperlink>
      <w:r>
        <w:t xml:space="preserve"> Федерального закона от 02.03.2007 "О муниципальной службе в Российской Федерации", </w:t>
      </w:r>
      <w:hyperlink r:id="rId10" w:history="1">
        <w:r>
          <w:rPr>
            <w:color w:val="0000FF"/>
          </w:rPr>
          <w:t>статьи 11</w:t>
        </w:r>
      </w:hyperlink>
      <w:r>
        <w:t xml:space="preserve"> Федерального закона от 25.12.2008 N 273-ФЗ "О противодействии коррупции" Красноярский городской Совет депутатов решил: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и урегулированию конфликта интересов на муниципальной службе в Контрольно-счетной палате города Красноярска и аппарате Избирательной комиссии города Красноярска.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2. Настоящее Решение вступает в силу со дня, следующего за днем его официального опубликования.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3. Контроль за исполнением настоящего Решения возложить на постоянную комиссию по городскому самоуправлению.</w:t>
      </w: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Normal"/>
        <w:jc w:val="right"/>
      </w:pPr>
      <w:r>
        <w:t>Глава</w:t>
      </w:r>
    </w:p>
    <w:p w:rsidR="006427C3" w:rsidRDefault="006427C3">
      <w:pPr>
        <w:pStyle w:val="ConsPlusNormal"/>
        <w:jc w:val="right"/>
      </w:pPr>
      <w:r>
        <w:t>города Красноярска</w:t>
      </w:r>
    </w:p>
    <w:p w:rsidR="006427C3" w:rsidRDefault="006427C3">
      <w:pPr>
        <w:pStyle w:val="ConsPlusNormal"/>
        <w:jc w:val="right"/>
      </w:pPr>
      <w:r>
        <w:t>П.И.ПИМАШКОВ</w:t>
      </w: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Normal"/>
        <w:jc w:val="right"/>
        <w:outlineLvl w:val="0"/>
      </w:pPr>
      <w:r>
        <w:t>Приложение</w:t>
      </w:r>
    </w:p>
    <w:p w:rsidR="006427C3" w:rsidRDefault="006427C3">
      <w:pPr>
        <w:pStyle w:val="ConsPlusNormal"/>
        <w:jc w:val="right"/>
      </w:pPr>
      <w:r>
        <w:t>к Решению</w:t>
      </w:r>
    </w:p>
    <w:p w:rsidR="006427C3" w:rsidRDefault="006427C3">
      <w:pPr>
        <w:pStyle w:val="ConsPlusNormal"/>
        <w:jc w:val="right"/>
      </w:pPr>
      <w:r>
        <w:t>Красноярского городского</w:t>
      </w:r>
    </w:p>
    <w:p w:rsidR="006427C3" w:rsidRDefault="006427C3">
      <w:pPr>
        <w:pStyle w:val="ConsPlusNormal"/>
        <w:jc w:val="right"/>
      </w:pPr>
      <w:r>
        <w:t>Совета депутатов</w:t>
      </w:r>
    </w:p>
    <w:p w:rsidR="006427C3" w:rsidRDefault="006427C3">
      <w:pPr>
        <w:pStyle w:val="ConsPlusNormal"/>
        <w:jc w:val="right"/>
      </w:pPr>
      <w:r>
        <w:t>от 16 июня 2010 г. N 10-189</w:t>
      </w: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Title"/>
        <w:jc w:val="center"/>
      </w:pPr>
      <w:bookmarkStart w:id="0" w:name="P35"/>
      <w:bookmarkEnd w:id="0"/>
      <w:r>
        <w:t>ПОЛОЖЕНИЕ</w:t>
      </w:r>
    </w:p>
    <w:p w:rsidR="006427C3" w:rsidRDefault="006427C3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427C3" w:rsidRDefault="006427C3">
      <w:pPr>
        <w:pStyle w:val="ConsPlusTitle"/>
        <w:jc w:val="center"/>
      </w:pPr>
      <w:r>
        <w:lastRenderedPageBreak/>
        <w:t>МУНИЦИПАЛЬНЫХ СЛУЖАЩИХ И УРЕГУЛИРОВАНИЮ КОНФЛИКТА ИНТЕРЕСОВ</w:t>
      </w:r>
    </w:p>
    <w:p w:rsidR="006427C3" w:rsidRDefault="006427C3">
      <w:pPr>
        <w:pStyle w:val="ConsPlusTitle"/>
        <w:jc w:val="center"/>
      </w:pPr>
      <w:r>
        <w:t>НА МУНИЦИПАЛЬНОЙ СЛУЖБЕ В КОНТРОЛЬНО-СЧЕТНОЙ ПАЛАТЕ</w:t>
      </w:r>
    </w:p>
    <w:p w:rsidR="006427C3" w:rsidRDefault="006427C3">
      <w:pPr>
        <w:pStyle w:val="ConsPlusTitle"/>
        <w:jc w:val="center"/>
      </w:pPr>
      <w:r>
        <w:t>ГОРОДА КРАСНОЯРСКА И АППАРАТЕ ИЗБИРАТЕЛЬНОЙ КОМИССИИ</w:t>
      </w:r>
    </w:p>
    <w:p w:rsidR="006427C3" w:rsidRDefault="006427C3">
      <w:pPr>
        <w:pStyle w:val="ConsPlusTitle"/>
        <w:jc w:val="center"/>
      </w:pPr>
      <w:r>
        <w:t>ГОРОДА КРАСНОЯРСКА</w:t>
      </w:r>
    </w:p>
    <w:p w:rsidR="006427C3" w:rsidRDefault="00642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C3" w:rsidRDefault="00642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7C3" w:rsidRDefault="006427C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:rsidR="006427C3" w:rsidRDefault="00642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12" w:history="1">
              <w:r>
                <w:rPr>
                  <w:color w:val="0000FF"/>
                </w:rPr>
                <w:t>N 21-342</w:t>
              </w:r>
            </w:hyperlink>
            <w:r>
              <w:rPr>
                <w:color w:val="392C69"/>
              </w:rPr>
              <w:t xml:space="preserve">, от 16.12.2014 </w:t>
            </w:r>
            <w:hyperlink r:id="rId13" w:history="1">
              <w:r>
                <w:rPr>
                  <w:color w:val="0000FF"/>
                </w:rPr>
                <w:t>N 6-99</w:t>
              </w:r>
            </w:hyperlink>
            <w:r>
              <w:rPr>
                <w:color w:val="392C69"/>
              </w:rPr>
              <w:t xml:space="preserve">, от 19.12.2017 </w:t>
            </w:r>
            <w:hyperlink r:id="rId14" w:history="1">
              <w:r>
                <w:rPr>
                  <w:color w:val="0000FF"/>
                </w:rPr>
                <w:t>N 21-260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7C3" w:rsidRDefault="006427C3">
      <w:pPr>
        <w:pStyle w:val="ConsPlusNormal"/>
        <w:jc w:val="center"/>
      </w:pPr>
    </w:p>
    <w:p w:rsidR="006427C3" w:rsidRDefault="006427C3">
      <w:pPr>
        <w:pStyle w:val="ConsPlusTitle"/>
        <w:jc w:val="center"/>
        <w:outlineLvl w:val="1"/>
      </w:pPr>
      <w:r>
        <w:t>1. ОБЩИЕ ПОЛОЖЕНИЯ</w:t>
      </w: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Normal"/>
        <w:ind w:firstLine="540"/>
        <w:jc w:val="both"/>
      </w:pPr>
      <w:r>
        <w:t>1.1. Настоящим Положением определяется порядок образования и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службе, создаваемых в Контрольно-счетной палате города Красноярска и Избирательной комиссии города Красноярска (далее - комиссии).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Комиссии рассматривают вопросы, связанные:</w:t>
      </w:r>
    </w:p>
    <w:p w:rsidR="006427C3" w:rsidRDefault="006427C3">
      <w:pPr>
        <w:pStyle w:val="ConsPlusNormal"/>
        <w:spacing w:before="240"/>
        <w:ind w:firstLine="540"/>
        <w:jc w:val="both"/>
      </w:pPr>
      <w:bookmarkStart w:id="1" w:name="P49"/>
      <w:bookmarkEnd w:id="1"/>
      <w:r>
        <w:t>с соблюдением муниципальными служащими требований к служебному поведению;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с урегулированием конфликта интересов, способного привести к причинению вреда законным интересам граждан, организаций, городу Красноярску;</w:t>
      </w:r>
    </w:p>
    <w:p w:rsidR="006427C3" w:rsidRDefault="006427C3">
      <w:pPr>
        <w:pStyle w:val="ConsPlusNormal"/>
        <w:spacing w:before="240"/>
        <w:ind w:firstLine="540"/>
        <w:jc w:val="both"/>
      </w:pPr>
      <w:bookmarkStart w:id="2" w:name="P51"/>
      <w:bookmarkEnd w:id="2"/>
      <w:r>
        <w:t xml:space="preserve">с представлением (непредставлением) муниципальным служащим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сведений, предусмотренных </w:t>
      </w:r>
      <w:hyperlink r:id="rId1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сведения о расходах).</w:t>
      </w:r>
    </w:p>
    <w:p w:rsidR="006427C3" w:rsidRDefault="006427C3">
      <w:pPr>
        <w:pStyle w:val="ConsPlusNormal"/>
        <w:spacing w:before="240"/>
        <w:ind w:firstLine="540"/>
        <w:jc w:val="both"/>
      </w:pPr>
      <w:bookmarkStart w:id="3" w:name="P52"/>
      <w:bookmarkEnd w:id="3"/>
      <w:r>
        <w:t xml:space="preserve">Комиссия, образуемая в Контрольно-счетной палате города Красноярска, также рассматривает вопросы, связанные с соблюдением ограничений, установленных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коррупции".</w:t>
      </w:r>
    </w:p>
    <w:p w:rsidR="006427C3" w:rsidRDefault="006427C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jc w:val="both"/>
      </w:pPr>
      <w:r>
        <w:t xml:space="preserve">(п. 1.1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1.2. Комиссия, образуемая в Контрольно-счетной палате города Красноярска, рассматривает: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вопросы, указанные в </w:t>
      </w:r>
      <w:hyperlink w:anchor="P4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51" w:history="1">
        <w:r>
          <w:rPr>
            <w:color w:val="0000FF"/>
          </w:rPr>
          <w:t>пятом пункта 1.1</w:t>
        </w:r>
      </w:hyperlink>
      <w:r>
        <w:t xml:space="preserve"> настоящего Положения, в отношении муниципальных служащих, замещающих должности муниципальной службы в Контрольно-счетной палате города Красноярска;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вопросы, указанные в </w:t>
      </w:r>
      <w:hyperlink w:anchor="P52" w:history="1">
        <w:r>
          <w:rPr>
            <w:color w:val="0000FF"/>
          </w:rPr>
          <w:t>абзаце шестом пункта 1.1</w:t>
        </w:r>
      </w:hyperlink>
      <w:r>
        <w:t xml:space="preserve"> настоящего Положения, в отношении муниципальных служащих, планирующих свое увольнение с муниципальной службы в Контрольно-счетной палате города Красноярска, а также в отношении граждан, замещавших должности муниципальной службы в Контрольно-счетной палате города Красноярска.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lastRenderedPageBreak/>
        <w:t xml:space="preserve">Комиссия, образуемая в Избирательной комиссии города Красноярска, рассматривает вопросы, указанные в </w:t>
      </w:r>
      <w:hyperlink w:anchor="P4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51" w:history="1">
        <w:r>
          <w:rPr>
            <w:color w:val="0000FF"/>
          </w:rPr>
          <w:t>пятом пункта 1.1</w:t>
        </w:r>
      </w:hyperlink>
      <w:r>
        <w:t xml:space="preserve"> настоящего Положения, в отношении муниципальных служащих, замещающих должности муниципальной службы в аппарате Избирательной комиссии города Красноярска.</w:t>
      </w:r>
    </w:p>
    <w:p w:rsidR="006427C3" w:rsidRDefault="006427C3">
      <w:pPr>
        <w:pStyle w:val="ConsPlusNormal"/>
        <w:jc w:val="both"/>
      </w:pPr>
      <w:r>
        <w:t xml:space="preserve">(п. 1.2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1.3. Комиссии в своей деятельности руководствуются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Уставом города Красноярска, настоящим Положением.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1.4 - 1.5. Исключены.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18.12.2012 N 21-342.</w:t>
      </w: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Title"/>
        <w:jc w:val="center"/>
        <w:outlineLvl w:val="1"/>
      </w:pPr>
      <w:r>
        <w:t>2. ПОРЯДОК ОБРАЗОВАНИЯ КОМИССИЙ</w:t>
      </w: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Normal"/>
        <w:ind w:firstLine="540"/>
        <w:jc w:val="both"/>
      </w:pPr>
      <w:r>
        <w:t>2.1. Комиссия образуется правовым актом Красноярского городского Совета депутатов, которым также определяются председатель комиссии, заместитель председателя комиссии, секретарь и члены комиссии. При этом заместитель председателя комиссии назначается из числа лиц, замещающих муниципальные должности или должности муниципальной службы.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Проект правового акта Красноярского городского Совета депутатов, определяющего состав комиссии (правового акта, которым вносятся изменения в состав комиссии), разрабатывается и вносится на рассмотрение Контрольно-счетной палатой города Красноярска, Избирательной комиссией города Красноярска соответственно.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Общее число членов комиссии в каждом органе составляет 5 человек, при этом число членов комиссии, не замещающих должности муниципальной службы, должно составлять не менее 2 человек.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6427C3" w:rsidRDefault="006427C3">
      <w:pPr>
        <w:pStyle w:val="ConsPlusNormal"/>
        <w:jc w:val="both"/>
      </w:pPr>
      <w:r>
        <w:t xml:space="preserve">(п. 2.1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2.2. Исключен.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18.12.2012 N 21-342.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2.3. В состав комиссии могут включаться: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представитель нанимателя и (или) уполномоченные им лица, муниципальные служащие;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депутаты Красноярского городского Совета депутатов;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представители общественности города Красноярска.</w:t>
      </w:r>
    </w:p>
    <w:p w:rsidR="006427C3" w:rsidRDefault="006427C3">
      <w:pPr>
        <w:pStyle w:val="ConsPlusNormal"/>
        <w:jc w:val="both"/>
      </w:pPr>
      <w:r>
        <w:t xml:space="preserve">(п. 2.3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lastRenderedPageBreak/>
        <w:t>2.4. Депутаты Красноярского городского Совета депутатов включаются в состав комиссии по представлению постоянной комиссии Красноярского городского Совета депутатов по городскому самоуправлению.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представители общественности включаются в состав комиссии с их согласия.</w:t>
      </w:r>
    </w:p>
    <w:p w:rsidR="006427C3" w:rsidRDefault="006427C3">
      <w:pPr>
        <w:pStyle w:val="ConsPlusNormal"/>
        <w:jc w:val="both"/>
      </w:pPr>
      <w:r>
        <w:t xml:space="preserve">(в ред. Решений Красноярского городского Совета депутатов от 18.12.2012 </w:t>
      </w:r>
      <w:hyperlink r:id="rId26" w:history="1">
        <w:r>
          <w:rPr>
            <w:color w:val="0000FF"/>
          </w:rPr>
          <w:t>N 21-342</w:t>
        </w:r>
      </w:hyperlink>
      <w:r>
        <w:t xml:space="preserve">, от 16.12.2014 </w:t>
      </w:r>
      <w:hyperlink r:id="rId27" w:history="1">
        <w:r>
          <w:rPr>
            <w:color w:val="0000FF"/>
          </w:rPr>
          <w:t>N 6-99</w:t>
        </w:r>
      </w:hyperlink>
      <w:r>
        <w:t>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2.5.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Title"/>
        <w:jc w:val="center"/>
        <w:outlineLvl w:val="1"/>
      </w:pPr>
      <w:r>
        <w:t>3. ПОРЯДОК РАБОТЫ КОМИССИИ</w:t>
      </w: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Normal"/>
        <w:ind w:firstLine="540"/>
        <w:jc w:val="both"/>
      </w:pPr>
      <w:r>
        <w:t>3.1. Основаниями для проведения заседания комиссии являются: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а) представление представителем нанимателя материалов проверки, свидетельствующих: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о представлении муниципальным служащим недостоверных или неполных сведений о доходе, имуществе и обязательствах имущественного характера, сведений о расходах;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о несоблюдении муниципальным служащим ограничений и запретов, требований к служебному поведению и (или) требований о предотвращении или об урегулировании конфликта интересов;</w:t>
      </w:r>
    </w:p>
    <w:p w:rsidR="006427C3" w:rsidRDefault="006427C3">
      <w:pPr>
        <w:pStyle w:val="ConsPlusNormal"/>
        <w:spacing w:before="240"/>
        <w:ind w:firstLine="540"/>
        <w:jc w:val="both"/>
      </w:pPr>
      <w:bookmarkStart w:id="4" w:name="P90"/>
      <w:bookmarkEnd w:id="4"/>
      <w:r>
        <w:t>б) поступление от муниципального служащего: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заявления о невозможности по объективным причинам представить сведения о доходах, об имуществе и обязательствах имущественного характера, сведения о расходах супруга (супруги) и несовершеннолетних детей;</w:t>
      </w:r>
    </w:p>
    <w:p w:rsidR="006427C3" w:rsidRDefault="006427C3">
      <w:pPr>
        <w:pStyle w:val="ConsPlusNormal"/>
        <w:spacing w:before="240"/>
        <w:ind w:firstLine="540"/>
        <w:jc w:val="both"/>
      </w:pPr>
      <w:bookmarkStart w:id="5" w:name="P92"/>
      <w:bookmarkEnd w:id="5"/>
      <w: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27C3" w:rsidRDefault="006427C3">
      <w:pPr>
        <w:pStyle w:val="ConsPlusNormal"/>
        <w:jc w:val="both"/>
      </w:pPr>
      <w:r>
        <w:t xml:space="preserve">(пп. "б"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в) обращение представителя нанимателя, касающееся обеспечения соблюдения муниципальными служащими требований к служебному поведению и (или) требований к урегулированию конфликта интересов.</w:t>
      </w:r>
    </w:p>
    <w:p w:rsidR="006427C3" w:rsidRDefault="006427C3">
      <w:pPr>
        <w:pStyle w:val="ConsPlusNormal"/>
        <w:jc w:val="both"/>
      </w:pPr>
      <w:r>
        <w:t xml:space="preserve">(п. 3.1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nformat"/>
        <w:spacing w:before="200"/>
        <w:jc w:val="both"/>
      </w:pPr>
      <w:r>
        <w:t xml:space="preserve">       1</w:t>
      </w:r>
    </w:p>
    <w:p w:rsidR="006427C3" w:rsidRDefault="006427C3">
      <w:pPr>
        <w:pStyle w:val="ConsPlusNonformat"/>
        <w:jc w:val="both"/>
      </w:pPr>
      <w:r>
        <w:t xml:space="preserve">    3.1 .  Основаниями   для  проведения  заседания  комиссии, образуемой в</w:t>
      </w:r>
    </w:p>
    <w:p w:rsidR="006427C3" w:rsidRDefault="006427C3">
      <w:pPr>
        <w:pStyle w:val="ConsPlusNonformat"/>
        <w:jc w:val="both"/>
      </w:pPr>
      <w:r>
        <w:t>Контрольно-счетной палате города Красноярска, также являются:</w:t>
      </w:r>
    </w:p>
    <w:p w:rsidR="006427C3" w:rsidRDefault="006427C3">
      <w:pPr>
        <w:pStyle w:val="ConsPlusNonformat"/>
        <w:jc w:val="both"/>
      </w:pPr>
      <w:bookmarkStart w:id="6" w:name="P99"/>
      <w:bookmarkEnd w:id="6"/>
      <w:r>
        <w:t xml:space="preserve">    а) обращение гражданина, замещавшего в Контрольно-счетной палате города</w:t>
      </w:r>
    </w:p>
    <w:p w:rsidR="006427C3" w:rsidRDefault="006427C3">
      <w:pPr>
        <w:pStyle w:val="ConsPlusNonformat"/>
        <w:jc w:val="both"/>
      </w:pPr>
      <w:r>
        <w:t>Красноярска   должность   муниципальной   службы,   включенную  в  перечень</w:t>
      </w:r>
    </w:p>
    <w:p w:rsidR="006427C3" w:rsidRDefault="006427C3">
      <w:pPr>
        <w:pStyle w:val="ConsPlusNonformat"/>
        <w:jc w:val="both"/>
      </w:pPr>
      <w:r>
        <w:t>должностей муниципальной службы, утвержденный муниципальным правовым актом,</w:t>
      </w:r>
    </w:p>
    <w:p w:rsidR="006427C3" w:rsidRDefault="006427C3">
      <w:pPr>
        <w:pStyle w:val="ConsPlusNonformat"/>
        <w:jc w:val="both"/>
      </w:pPr>
      <w:r>
        <w:t>о  даче  согласия  на  замещение на условиях трудового договора должности в</w:t>
      </w:r>
    </w:p>
    <w:p w:rsidR="006427C3" w:rsidRDefault="006427C3">
      <w:pPr>
        <w:pStyle w:val="ConsPlusNonformat"/>
        <w:jc w:val="both"/>
      </w:pPr>
      <w:r>
        <w:t>коммерческой  или  некоммерческой  организации  либо  на  выполнение работы</w:t>
      </w:r>
    </w:p>
    <w:p w:rsidR="006427C3" w:rsidRDefault="006427C3">
      <w:pPr>
        <w:pStyle w:val="ConsPlusNonformat"/>
        <w:jc w:val="both"/>
      </w:pPr>
      <w:r>
        <w:lastRenderedPageBreak/>
        <w:t>(оказание  услуг)  на условиях гражданско-правового договора в коммерческой</w:t>
      </w:r>
    </w:p>
    <w:p w:rsidR="006427C3" w:rsidRDefault="006427C3">
      <w:pPr>
        <w:pStyle w:val="ConsPlusNonformat"/>
        <w:jc w:val="both"/>
      </w:pPr>
      <w:r>
        <w:t>или  некоммерческой  организации,  если отдельные функции по муниципальному</w:t>
      </w:r>
    </w:p>
    <w:p w:rsidR="006427C3" w:rsidRDefault="006427C3">
      <w:pPr>
        <w:pStyle w:val="ConsPlusNonformat"/>
        <w:jc w:val="both"/>
      </w:pPr>
      <w:r>
        <w:t>(административному)  управлению этой организацией входили в его должностные</w:t>
      </w:r>
    </w:p>
    <w:p w:rsidR="006427C3" w:rsidRDefault="006427C3">
      <w:pPr>
        <w:pStyle w:val="ConsPlusNonformat"/>
        <w:jc w:val="both"/>
      </w:pPr>
      <w:r>
        <w:t>(служебные)  обязанности,  до  истечения  двух  лет  со  дня  увольнения  с</w:t>
      </w:r>
    </w:p>
    <w:p w:rsidR="006427C3" w:rsidRDefault="006427C3">
      <w:pPr>
        <w:pStyle w:val="ConsPlusNonformat"/>
        <w:jc w:val="both"/>
      </w:pPr>
      <w:r>
        <w:t>муниципальной службы;</w:t>
      </w:r>
    </w:p>
    <w:p w:rsidR="006427C3" w:rsidRDefault="006427C3">
      <w:pPr>
        <w:pStyle w:val="ConsPlusNonformat"/>
        <w:jc w:val="both"/>
      </w:pPr>
      <w:bookmarkStart w:id="7" w:name="P109"/>
      <w:bookmarkEnd w:id="7"/>
      <w:r>
        <w:t xml:space="preserve">    б)  поступившее в соответствии с </w:t>
      </w:r>
      <w:hyperlink r:id="rId31" w:history="1">
        <w:r>
          <w:rPr>
            <w:color w:val="0000FF"/>
          </w:rPr>
          <w:t>частью 4 статьи 12</w:t>
        </w:r>
      </w:hyperlink>
      <w:r>
        <w:t xml:space="preserve"> Федерального закона</w:t>
      </w:r>
    </w:p>
    <w:p w:rsidR="006427C3" w:rsidRDefault="006427C3">
      <w:pPr>
        <w:pStyle w:val="ConsPlusNonformat"/>
        <w:jc w:val="both"/>
      </w:pPr>
      <w:r>
        <w:t xml:space="preserve">от   25.12.2008   N  273-ФЗ  "О  противодействии  коррупции" и </w:t>
      </w:r>
      <w:hyperlink r:id="rId32" w:history="1">
        <w:r>
          <w:rPr>
            <w:color w:val="0000FF"/>
          </w:rPr>
          <w:t>статьей 64.1</w:t>
        </w:r>
      </w:hyperlink>
    </w:p>
    <w:p w:rsidR="006427C3" w:rsidRDefault="006427C3">
      <w:pPr>
        <w:pStyle w:val="ConsPlusNonformat"/>
        <w:jc w:val="both"/>
      </w:pPr>
      <w:r>
        <w:t>Трудового  кодекса  Российской Федерации в Контрольно-счетную палату города</w:t>
      </w:r>
    </w:p>
    <w:p w:rsidR="006427C3" w:rsidRDefault="006427C3">
      <w:pPr>
        <w:pStyle w:val="ConsPlusNonformat"/>
        <w:jc w:val="both"/>
      </w:pPr>
      <w:r>
        <w:t>Красноярска  уведомление  коммерческой  или  некоммерческой  организации  о</w:t>
      </w:r>
    </w:p>
    <w:p w:rsidR="006427C3" w:rsidRDefault="006427C3">
      <w:pPr>
        <w:pStyle w:val="ConsPlusNonformat"/>
        <w:jc w:val="both"/>
      </w:pPr>
      <w:r>
        <w:t>заключении  с  гражданином,  замещавшим  должность  муниципальной  службы в</w:t>
      </w:r>
    </w:p>
    <w:p w:rsidR="006427C3" w:rsidRDefault="006427C3">
      <w:pPr>
        <w:pStyle w:val="ConsPlusNonformat"/>
        <w:jc w:val="both"/>
      </w:pPr>
      <w:r>
        <w:t>Контрольно-счетной     палате    города    Красноярска,    трудового    или</w:t>
      </w:r>
    </w:p>
    <w:p w:rsidR="006427C3" w:rsidRDefault="006427C3">
      <w:pPr>
        <w:pStyle w:val="ConsPlusNonformat"/>
        <w:jc w:val="both"/>
      </w:pPr>
      <w:r>
        <w:t>гражданско-правового  договора  на  выполнение работ (оказание услуг), если</w:t>
      </w:r>
    </w:p>
    <w:p w:rsidR="006427C3" w:rsidRDefault="006427C3">
      <w:pPr>
        <w:pStyle w:val="ConsPlusNonformat"/>
        <w:jc w:val="both"/>
      </w:pPr>
      <w:r>
        <w:t>отдельные  функции  муниципального  (административного)  управления  данной</w:t>
      </w:r>
    </w:p>
    <w:p w:rsidR="006427C3" w:rsidRDefault="006427C3">
      <w:pPr>
        <w:pStyle w:val="ConsPlusNonformat"/>
        <w:jc w:val="both"/>
      </w:pPr>
      <w:r>
        <w:t>организацией входили в его должностные (служебные) обязанности, исполняемые</w:t>
      </w:r>
    </w:p>
    <w:p w:rsidR="006427C3" w:rsidRDefault="006427C3">
      <w:pPr>
        <w:pStyle w:val="ConsPlusNonformat"/>
        <w:jc w:val="both"/>
      </w:pPr>
      <w:r>
        <w:t>во   время   замещения   должности   в   Контрольно-счетной  палате  города</w:t>
      </w:r>
    </w:p>
    <w:p w:rsidR="006427C3" w:rsidRDefault="006427C3">
      <w:pPr>
        <w:pStyle w:val="ConsPlusNonformat"/>
        <w:jc w:val="both"/>
      </w:pPr>
      <w:r>
        <w:t>Красноярска,  при  условии,  что указанному гражданину комиссией ранее было</w:t>
      </w:r>
    </w:p>
    <w:p w:rsidR="006427C3" w:rsidRDefault="006427C3">
      <w:pPr>
        <w:pStyle w:val="ConsPlusNonformat"/>
        <w:jc w:val="both"/>
      </w:pPr>
      <w:r>
        <w:t>отказано  во вступлении в трудовые и гражданско-правовые отношения с данной</w:t>
      </w:r>
    </w:p>
    <w:p w:rsidR="006427C3" w:rsidRDefault="006427C3">
      <w:pPr>
        <w:pStyle w:val="ConsPlusNonformat"/>
        <w:jc w:val="both"/>
      </w:pPr>
      <w:r>
        <w:t>организацией  или что вопрос о даче согласия такому гражданину на замещение</w:t>
      </w:r>
    </w:p>
    <w:p w:rsidR="006427C3" w:rsidRDefault="006427C3">
      <w:pPr>
        <w:pStyle w:val="ConsPlusNonformat"/>
        <w:jc w:val="both"/>
      </w:pPr>
      <w:r>
        <w:t>им   должности   на   условиях   трудового   договора  в  коммерческой  или</w:t>
      </w:r>
    </w:p>
    <w:p w:rsidR="006427C3" w:rsidRDefault="006427C3">
      <w:pPr>
        <w:pStyle w:val="ConsPlusNonformat"/>
        <w:jc w:val="both"/>
      </w:pPr>
      <w:r>
        <w:t>некоммерческой  организации  либо  на  выполнение  им  работы  на  условиях</w:t>
      </w:r>
    </w:p>
    <w:p w:rsidR="006427C3" w:rsidRDefault="006427C3">
      <w:pPr>
        <w:pStyle w:val="ConsPlusNonformat"/>
        <w:jc w:val="both"/>
      </w:pPr>
      <w:r>
        <w:t>гражданско-правового договора в коммерческой или некоммерческой организации</w:t>
      </w:r>
    </w:p>
    <w:p w:rsidR="006427C3" w:rsidRDefault="006427C3">
      <w:pPr>
        <w:pStyle w:val="ConsPlusNonformat"/>
        <w:jc w:val="both"/>
      </w:pPr>
      <w:r>
        <w:t>комиссией не рассматривался.</w:t>
      </w:r>
    </w:p>
    <w:p w:rsidR="006427C3" w:rsidRDefault="006427C3">
      <w:pPr>
        <w:pStyle w:val="ConsPlusNonformat"/>
        <w:jc w:val="both"/>
      </w:pPr>
      <w:r>
        <w:t xml:space="preserve">       1</w:t>
      </w:r>
    </w:p>
    <w:p w:rsidR="006427C3" w:rsidRDefault="006427C3">
      <w:pPr>
        <w:pStyle w:val="ConsPlusNonformat"/>
        <w:jc w:val="both"/>
      </w:pPr>
      <w:r>
        <w:t xml:space="preserve">(п. 3.1 введен  </w:t>
      </w:r>
      <w:hyperlink r:id="rId33" w:history="1">
        <w:r>
          <w:rPr>
            <w:color w:val="0000FF"/>
          </w:rPr>
          <w:t>Решением</w:t>
        </w:r>
      </w:hyperlink>
      <w:r>
        <w:t xml:space="preserve">  Красноярского   городского  Совета  депутатов  от</w:t>
      </w:r>
    </w:p>
    <w:p w:rsidR="006427C3" w:rsidRDefault="006427C3">
      <w:pPr>
        <w:pStyle w:val="ConsPlusNonformat"/>
        <w:jc w:val="both"/>
      </w:pPr>
      <w:r>
        <w:t>19.12.2017 N 21-260)</w:t>
      </w:r>
    </w:p>
    <w:p w:rsidR="006427C3" w:rsidRDefault="006427C3">
      <w:pPr>
        <w:pStyle w:val="ConsPlusNormal"/>
        <w:ind w:firstLine="540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27C3" w:rsidRDefault="006427C3">
      <w:pPr>
        <w:pStyle w:val="ConsPlusNonformat"/>
        <w:spacing w:before="200"/>
        <w:jc w:val="both"/>
      </w:pPr>
      <w:r>
        <w:t xml:space="preserve">       1</w:t>
      </w:r>
    </w:p>
    <w:p w:rsidR="006427C3" w:rsidRDefault="006427C3">
      <w:pPr>
        <w:pStyle w:val="ConsPlusNonformat"/>
        <w:jc w:val="both"/>
      </w:pPr>
      <w:r>
        <w:t xml:space="preserve">    3.2 . Уведомление, указанное в </w:t>
      </w:r>
      <w:hyperlink w:anchor="P92" w:history="1">
        <w:r>
          <w:rPr>
            <w:color w:val="0000FF"/>
          </w:rPr>
          <w:t>абзаце третьем подпункта "б" пункта  3.1</w:t>
        </w:r>
      </w:hyperlink>
    </w:p>
    <w:p w:rsidR="006427C3" w:rsidRDefault="006427C3">
      <w:pPr>
        <w:pStyle w:val="ConsPlusNonformat"/>
        <w:jc w:val="both"/>
      </w:pPr>
      <w:r>
        <w:t>настоящего    Положения,    подлежит    рассмотрению   должностным   лицом,</w:t>
      </w:r>
    </w:p>
    <w:p w:rsidR="006427C3" w:rsidRDefault="006427C3">
      <w:pPr>
        <w:pStyle w:val="ConsPlusNonformat"/>
        <w:jc w:val="both"/>
      </w:pPr>
      <w:r>
        <w:t>ответственным    за   работу   по   профилактике   коррупционных   и   иных</w:t>
      </w:r>
    </w:p>
    <w:p w:rsidR="006427C3" w:rsidRDefault="006427C3">
      <w:pPr>
        <w:pStyle w:val="ConsPlusNonformat"/>
        <w:jc w:val="both"/>
      </w:pPr>
      <w:r>
        <w:t>правонарушений,  которое осуществляет подготовку мотивированного заключения</w:t>
      </w:r>
    </w:p>
    <w:p w:rsidR="006427C3" w:rsidRDefault="006427C3">
      <w:pPr>
        <w:pStyle w:val="ConsPlusNonformat"/>
        <w:jc w:val="both"/>
      </w:pPr>
      <w:r>
        <w:t>по результатам рассмотрения уведомления.</w:t>
      </w:r>
    </w:p>
    <w:p w:rsidR="006427C3" w:rsidRDefault="006427C3">
      <w:pPr>
        <w:pStyle w:val="ConsPlusNonformat"/>
        <w:jc w:val="both"/>
      </w:pPr>
      <w:r>
        <w:t xml:space="preserve">    Уведомление,  заключение и другие материалы в течение семи рабочих дней</w:t>
      </w:r>
    </w:p>
    <w:p w:rsidR="006427C3" w:rsidRDefault="006427C3">
      <w:pPr>
        <w:pStyle w:val="ConsPlusNonformat"/>
        <w:jc w:val="both"/>
      </w:pPr>
      <w:r>
        <w:t>со  дня  поступления  уведомления  передаются  указанным  должностным лицом</w:t>
      </w:r>
    </w:p>
    <w:p w:rsidR="006427C3" w:rsidRDefault="006427C3">
      <w:pPr>
        <w:pStyle w:val="ConsPlusNonformat"/>
        <w:jc w:val="both"/>
      </w:pPr>
      <w:r>
        <w:t>председателю комиссии.</w:t>
      </w:r>
    </w:p>
    <w:p w:rsidR="006427C3" w:rsidRDefault="006427C3">
      <w:pPr>
        <w:pStyle w:val="ConsPlusNonformat"/>
        <w:jc w:val="both"/>
      </w:pPr>
      <w:r>
        <w:t xml:space="preserve">       1</w:t>
      </w:r>
    </w:p>
    <w:p w:rsidR="006427C3" w:rsidRDefault="006427C3">
      <w:pPr>
        <w:pStyle w:val="ConsPlusNonformat"/>
        <w:jc w:val="both"/>
      </w:pPr>
      <w:r>
        <w:t xml:space="preserve">(п. 3.2  введен  </w:t>
      </w:r>
      <w:hyperlink r:id="rId34" w:history="1">
        <w:r>
          <w:rPr>
            <w:color w:val="0000FF"/>
          </w:rPr>
          <w:t>Решением</w:t>
        </w:r>
      </w:hyperlink>
      <w:r>
        <w:t xml:space="preserve">  Красноярского  городского  Совета  депутатов  от</w:t>
      </w:r>
    </w:p>
    <w:p w:rsidR="006427C3" w:rsidRDefault="006427C3">
      <w:pPr>
        <w:pStyle w:val="ConsPlusNonformat"/>
        <w:jc w:val="both"/>
      </w:pPr>
      <w:r>
        <w:t>19.12.2017 N 21-260)</w:t>
      </w:r>
    </w:p>
    <w:p w:rsidR="006427C3" w:rsidRDefault="006427C3">
      <w:pPr>
        <w:pStyle w:val="ConsPlusNonformat"/>
        <w:jc w:val="both"/>
      </w:pPr>
      <w:r>
        <w:t xml:space="preserve">       2                                                       1</w:t>
      </w:r>
    </w:p>
    <w:p w:rsidR="006427C3" w:rsidRDefault="006427C3">
      <w:pPr>
        <w:pStyle w:val="ConsPlusNonformat"/>
        <w:jc w:val="both"/>
      </w:pPr>
      <w:r>
        <w:t xml:space="preserve">    3.2 . Обращение,  указанное  в  </w:t>
      </w:r>
      <w:hyperlink w:anchor="P99" w:history="1">
        <w:r>
          <w:rPr>
            <w:color w:val="0000FF"/>
          </w:rPr>
          <w:t>подпункте  "а"  пункта  3.1</w:t>
        </w:r>
      </w:hyperlink>
      <w:r>
        <w:t xml:space="preserve">  настоящего</w:t>
      </w:r>
    </w:p>
    <w:p w:rsidR="006427C3" w:rsidRDefault="006427C3">
      <w:pPr>
        <w:pStyle w:val="ConsPlusNonformat"/>
        <w:jc w:val="both"/>
      </w:pPr>
      <w:r>
        <w:t>Положения,  подается гражданином, замещавшим должность муниципальной службы</w:t>
      </w:r>
    </w:p>
    <w:p w:rsidR="006427C3" w:rsidRDefault="006427C3">
      <w:pPr>
        <w:pStyle w:val="ConsPlusNonformat"/>
        <w:jc w:val="both"/>
      </w:pPr>
      <w:r>
        <w:t>в   Контрольно-счетной   палате   города   Красноярска,  должностному  лицу</w:t>
      </w:r>
    </w:p>
    <w:p w:rsidR="006427C3" w:rsidRDefault="006427C3">
      <w:pPr>
        <w:pStyle w:val="ConsPlusNonformat"/>
        <w:jc w:val="both"/>
      </w:pPr>
      <w:r>
        <w:t>Контрольно-счетной  палаты  города Красноярска, ответственному за работу по</w:t>
      </w:r>
    </w:p>
    <w:p w:rsidR="006427C3" w:rsidRDefault="006427C3">
      <w:pPr>
        <w:pStyle w:val="ConsPlusNonformat"/>
        <w:jc w:val="both"/>
      </w:pPr>
      <w:r>
        <w:t>профилактике коррупционных и иных правонарушений.</w:t>
      </w:r>
    </w:p>
    <w:p w:rsidR="006427C3" w:rsidRDefault="006427C3">
      <w:pPr>
        <w:pStyle w:val="ConsPlusNonformat"/>
        <w:jc w:val="both"/>
      </w:pPr>
      <w:r>
        <w:t xml:space="preserve">    В  обращении  указываются:  фамилия, имя, отчество гражданина, дата его</w:t>
      </w:r>
    </w:p>
    <w:p w:rsidR="006427C3" w:rsidRDefault="006427C3">
      <w:pPr>
        <w:pStyle w:val="ConsPlusNonformat"/>
        <w:jc w:val="both"/>
      </w:pPr>
      <w:r>
        <w:t>рождения,  адрес места жительства, замещаемые должности в течение последних</w:t>
      </w:r>
    </w:p>
    <w:p w:rsidR="006427C3" w:rsidRDefault="006427C3">
      <w:pPr>
        <w:pStyle w:val="ConsPlusNonformat"/>
        <w:jc w:val="both"/>
      </w:pPr>
      <w:r>
        <w:t>двух   лет   до   дня  увольнения  с  муниципальной  службы,  наименование,</w:t>
      </w:r>
    </w:p>
    <w:p w:rsidR="006427C3" w:rsidRDefault="006427C3">
      <w:pPr>
        <w:pStyle w:val="ConsPlusNonformat"/>
        <w:jc w:val="both"/>
      </w:pPr>
      <w:r>
        <w:t>местонахождение  коммерческой  или  некоммерческой организации, характер ее</w:t>
      </w:r>
    </w:p>
    <w:p w:rsidR="006427C3" w:rsidRDefault="006427C3">
      <w:pPr>
        <w:pStyle w:val="ConsPlusNonformat"/>
        <w:jc w:val="both"/>
      </w:pPr>
      <w:r>
        <w:t>деятельности,  должностные (служебные) обязанности, исполняемые гражданином</w:t>
      </w:r>
    </w:p>
    <w:p w:rsidR="006427C3" w:rsidRDefault="006427C3">
      <w:pPr>
        <w:pStyle w:val="ConsPlusNonformat"/>
        <w:jc w:val="both"/>
      </w:pPr>
      <w:r>
        <w:t>во   время   замещения   им  должности  муниципальной  службы,  функции  по</w:t>
      </w:r>
    </w:p>
    <w:p w:rsidR="006427C3" w:rsidRDefault="006427C3">
      <w:pPr>
        <w:pStyle w:val="ConsPlusNonformat"/>
        <w:jc w:val="both"/>
      </w:pPr>
      <w:r>
        <w:t>муниципальному  (административному) управлению в отношении коммерческой или</w:t>
      </w:r>
    </w:p>
    <w:p w:rsidR="006427C3" w:rsidRDefault="006427C3">
      <w:pPr>
        <w:pStyle w:val="ConsPlusNonformat"/>
        <w:jc w:val="both"/>
      </w:pPr>
      <w:r>
        <w:t>некоммерческой      организации,     вид     договора     (трудовой     или</w:t>
      </w:r>
    </w:p>
    <w:p w:rsidR="006427C3" w:rsidRDefault="006427C3">
      <w:pPr>
        <w:pStyle w:val="ConsPlusNonformat"/>
        <w:jc w:val="both"/>
      </w:pPr>
      <w:r>
        <w:t>гражданско-правовой),  предполагаемый  срок  его  действия, сумма оплаты за</w:t>
      </w:r>
    </w:p>
    <w:p w:rsidR="006427C3" w:rsidRDefault="006427C3">
      <w:pPr>
        <w:pStyle w:val="ConsPlusNonformat"/>
        <w:jc w:val="both"/>
      </w:pPr>
      <w:r>
        <w:t>выполнение (оказание) по договору работ (услуг).</w:t>
      </w:r>
    </w:p>
    <w:p w:rsidR="006427C3" w:rsidRDefault="006427C3">
      <w:pPr>
        <w:pStyle w:val="ConsPlusNonformat"/>
        <w:jc w:val="both"/>
      </w:pPr>
      <w:r>
        <w:t xml:space="preserve">    Должностное   лицо   Контрольно-счетной   палаты   города  Красноярска,</w:t>
      </w:r>
    </w:p>
    <w:p w:rsidR="006427C3" w:rsidRDefault="006427C3">
      <w:pPr>
        <w:pStyle w:val="ConsPlusNonformat"/>
        <w:jc w:val="both"/>
      </w:pPr>
      <w:r>
        <w:t>ответственное    за   работу   по   профилактике   коррупционных   и   иных</w:t>
      </w:r>
    </w:p>
    <w:p w:rsidR="006427C3" w:rsidRDefault="006427C3">
      <w:pPr>
        <w:pStyle w:val="ConsPlusNonformat"/>
        <w:jc w:val="both"/>
      </w:pPr>
      <w:r>
        <w:t>правонарушений, рассматривает обращение гражданина и готовит мотивированное</w:t>
      </w:r>
    </w:p>
    <w:p w:rsidR="006427C3" w:rsidRDefault="006427C3">
      <w:pPr>
        <w:pStyle w:val="ConsPlusNonformat"/>
        <w:jc w:val="both"/>
      </w:pPr>
      <w:r>
        <w:t>заключение  о  возможности дачи согласия на замещение на условиях трудового</w:t>
      </w:r>
    </w:p>
    <w:p w:rsidR="006427C3" w:rsidRDefault="006427C3">
      <w:pPr>
        <w:pStyle w:val="ConsPlusNonformat"/>
        <w:jc w:val="both"/>
      </w:pPr>
      <w:r>
        <w:t>договора  должности  или  на выполнение работы (оказание услуг) на условиях</w:t>
      </w:r>
    </w:p>
    <w:p w:rsidR="006427C3" w:rsidRDefault="006427C3">
      <w:pPr>
        <w:pStyle w:val="ConsPlusNonformat"/>
        <w:jc w:val="both"/>
      </w:pPr>
      <w:r>
        <w:t>гражданско-правового договора в коммерческой или некоммерческой организации</w:t>
      </w:r>
    </w:p>
    <w:p w:rsidR="006427C3" w:rsidRDefault="006427C3">
      <w:pPr>
        <w:pStyle w:val="ConsPlusNonformat"/>
        <w:jc w:val="both"/>
      </w:pPr>
      <w:r>
        <w:lastRenderedPageBreak/>
        <w:t>либо о невозможности дачи такого согласия.</w:t>
      </w:r>
    </w:p>
    <w:p w:rsidR="006427C3" w:rsidRDefault="006427C3">
      <w:pPr>
        <w:pStyle w:val="ConsPlusNonformat"/>
        <w:jc w:val="both"/>
      </w:pPr>
      <w:r>
        <w:t xml:space="preserve">    Обращение, заключение и другие материалы в течение двух рабочих дней со</w:t>
      </w:r>
    </w:p>
    <w:p w:rsidR="006427C3" w:rsidRDefault="006427C3">
      <w:pPr>
        <w:pStyle w:val="ConsPlusNonformat"/>
        <w:jc w:val="both"/>
      </w:pPr>
      <w:r>
        <w:t>дня  поступления  обращения передаются должностным лицом Контрольно-счетной</w:t>
      </w:r>
    </w:p>
    <w:p w:rsidR="006427C3" w:rsidRDefault="006427C3">
      <w:pPr>
        <w:pStyle w:val="ConsPlusNonformat"/>
        <w:jc w:val="both"/>
      </w:pPr>
      <w:r>
        <w:t>палаты   города   Красноярска,  ответственным  за  работу  по  профилактике</w:t>
      </w:r>
    </w:p>
    <w:p w:rsidR="006427C3" w:rsidRDefault="006427C3">
      <w:pPr>
        <w:pStyle w:val="ConsPlusNonformat"/>
        <w:jc w:val="both"/>
      </w:pPr>
      <w:r>
        <w:t>коррупционных и иных правонарушений, председателю комиссии.</w:t>
      </w:r>
    </w:p>
    <w:p w:rsidR="006427C3" w:rsidRDefault="006427C3">
      <w:pPr>
        <w:pStyle w:val="ConsPlusNonformat"/>
        <w:jc w:val="both"/>
      </w:pPr>
      <w:r>
        <w:t xml:space="preserve">       2</w:t>
      </w:r>
    </w:p>
    <w:p w:rsidR="006427C3" w:rsidRDefault="006427C3">
      <w:pPr>
        <w:pStyle w:val="ConsPlusNonformat"/>
        <w:jc w:val="both"/>
      </w:pPr>
      <w:r>
        <w:t xml:space="preserve">(п. 3.2  введен  </w:t>
      </w:r>
      <w:hyperlink r:id="rId35" w:history="1">
        <w:r>
          <w:rPr>
            <w:color w:val="0000FF"/>
          </w:rPr>
          <w:t>Решением</w:t>
        </w:r>
      </w:hyperlink>
      <w:r>
        <w:t xml:space="preserve">  Красноярского  городского  Совета  депутатов  от</w:t>
      </w:r>
    </w:p>
    <w:p w:rsidR="006427C3" w:rsidRDefault="006427C3">
      <w:pPr>
        <w:pStyle w:val="ConsPlusNonformat"/>
        <w:jc w:val="both"/>
      </w:pPr>
      <w:r>
        <w:t>19.12.2017 N 21-260)</w:t>
      </w:r>
    </w:p>
    <w:p w:rsidR="006427C3" w:rsidRDefault="006427C3">
      <w:pPr>
        <w:pStyle w:val="ConsPlusNonformat"/>
        <w:jc w:val="both"/>
      </w:pPr>
      <w:r>
        <w:t xml:space="preserve">       3                                                       1</w:t>
      </w:r>
    </w:p>
    <w:p w:rsidR="006427C3" w:rsidRDefault="006427C3">
      <w:pPr>
        <w:pStyle w:val="ConsPlusNonformat"/>
        <w:jc w:val="both"/>
      </w:pPr>
      <w:r>
        <w:t xml:space="preserve">    3.2 . Обращение,  указанное  в  </w:t>
      </w:r>
      <w:hyperlink w:anchor="P99" w:history="1">
        <w:r>
          <w:rPr>
            <w:color w:val="0000FF"/>
          </w:rPr>
          <w:t>подпункте  "а"  пункта  3.1</w:t>
        </w:r>
      </w:hyperlink>
      <w:r>
        <w:t xml:space="preserve">  настоящего</w:t>
      </w:r>
    </w:p>
    <w:p w:rsidR="006427C3" w:rsidRDefault="006427C3">
      <w:pPr>
        <w:pStyle w:val="ConsPlusNonformat"/>
        <w:jc w:val="both"/>
      </w:pPr>
      <w:r>
        <w:t>Положения,  может  быть  подано  муниципальным  служащим,  планирующим свое</w:t>
      </w:r>
    </w:p>
    <w:p w:rsidR="006427C3" w:rsidRDefault="006427C3">
      <w:pPr>
        <w:pStyle w:val="ConsPlusNonformat"/>
        <w:jc w:val="both"/>
      </w:pPr>
      <w:r>
        <w:t>увольнение  с  муниципальной  службы  в  Контрольно-счетной  палате  города</w:t>
      </w:r>
    </w:p>
    <w:p w:rsidR="006427C3" w:rsidRDefault="006427C3">
      <w:pPr>
        <w:pStyle w:val="ConsPlusNonformat"/>
        <w:jc w:val="both"/>
      </w:pPr>
      <w:r>
        <w:t>Красноярска,  и  подлежит рассмотрению комиссией в соответствии с настоящим</w:t>
      </w:r>
    </w:p>
    <w:p w:rsidR="006427C3" w:rsidRDefault="006427C3">
      <w:pPr>
        <w:pStyle w:val="ConsPlusNonformat"/>
        <w:jc w:val="both"/>
      </w:pPr>
      <w:r>
        <w:t>Положением.</w:t>
      </w:r>
    </w:p>
    <w:p w:rsidR="006427C3" w:rsidRDefault="006427C3">
      <w:pPr>
        <w:pStyle w:val="ConsPlusNonformat"/>
        <w:jc w:val="both"/>
      </w:pPr>
      <w:r>
        <w:t xml:space="preserve">       3</w:t>
      </w:r>
    </w:p>
    <w:p w:rsidR="006427C3" w:rsidRDefault="006427C3">
      <w:pPr>
        <w:pStyle w:val="ConsPlusNonformat"/>
        <w:jc w:val="both"/>
      </w:pPr>
      <w:r>
        <w:t xml:space="preserve">(п. 3.2  введен  </w:t>
      </w:r>
      <w:hyperlink r:id="rId36" w:history="1">
        <w:r>
          <w:rPr>
            <w:color w:val="0000FF"/>
          </w:rPr>
          <w:t>Решением</w:t>
        </w:r>
      </w:hyperlink>
      <w:r>
        <w:t xml:space="preserve">  Красноярского  городского  Совета  депутатов  от</w:t>
      </w:r>
    </w:p>
    <w:p w:rsidR="006427C3" w:rsidRDefault="006427C3">
      <w:pPr>
        <w:pStyle w:val="ConsPlusNonformat"/>
        <w:jc w:val="both"/>
      </w:pPr>
      <w:r>
        <w:t>19.12.2017 N 21-260)</w:t>
      </w:r>
    </w:p>
    <w:p w:rsidR="006427C3" w:rsidRDefault="006427C3">
      <w:pPr>
        <w:pStyle w:val="ConsPlusNonformat"/>
        <w:jc w:val="both"/>
      </w:pPr>
      <w:r>
        <w:t xml:space="preserve">       4                                                      1</w:t>
      </w:r>
    </w:p>
    <w:p w:rsidR="006427C3" w:rsidRDefault="006427C3">
      <w:pPr>
        <w:pStyle w:val="ConsPlusNonformat"/>
        <w:jc w:val="both"/>
      </w:pPr>
      <w:r>
        <w:t xml:space="preserve">    3.2 .  Уведомление,  указанное  в </w:t>
      </w:r>
      <w:hyperlink w:anchor="P109" w:history="1">
        <w:r>
          <w:rPr>
            <w:color w:val="0000FF"/>
          </w:rPr>
          <w:t>подпункте "б" пункта 3.1</w:t>
        </w:r>
      </w:hyperlink>
      <w:r>
        <w:t xml:space="preserve">   настоящего</w:t>
      </w:r>
    </w:p>
    <w:p w:rsidR="006427C3" w:rsidRDefault="006427C3">
      <w:pPr>
        <w:pStyle w:val="ConsPlusNonformat"/>
        <w:jc w:val="both"/>
      </w:pPr>
      <w:r>
        <w:t>Положения,   подлежит  рассмотрению  должностным  лицом  Контрольно-счетной</w:t>
      </w:r>
    </w:p>
    <w:p w:rsidR="006427C3" w:rsidRDefault="006427C3">
      <w:pPr>
        <w:pStyle w:val="ConsPlusNonformat"/>
        <w:jc w:val="both"/>
      </w:pPr>
      <w:r>
        <w:t>палаты   города   Красноярска,  ответственным  за  работу  по  профилактике</w:t>
      </w:r>
    </w:p>
    <w:p w:rsidR="006427C3" w:rsidRDefault="006427C3">
      <w:pPr>
        <w:pStyle w:val="ConsPlusNonformat"/>
        <w:jc w:val="both"/>
      </w:pPr>
      <w:r>
        <w:t>коррупционных   и  иных  правонарушений,  которое  осуществляет  подготовку</w:t>
      </w:r>
    </w:p>
    <w:p w:rsidR="006427C3" w:rsidRDefault="006427C3">
      <w:pPr>
        <w:pStyle w:val="ConsPlusNonformat"/>
        <w:jc w:val="both"/>
      </w:pPr>
      <w:r>
        <w:t>мотивированного  заключения  о соблюдении гражданином, замещавшим должность</w:t>
      </w:r>
    </w:p>
    <w:p w:rsidR="006427C3" w:rsidRDefault="006427C3">
      <w:pPr>
        <w:pStyle w:val="ConsPlusNonformat"/>
        <w:jc w:val="both"/>
      </w:pPr>
      <w:r>
        <w:t>муниципальной   службы  в  Контрольно-счетной  палате  города  Красноярска,</w:t>
      </w:r>
    </w:p>
    <w:p w:rsidR="006427C3" w:rsidRDefault="006427C3">
      <w:pPr>
        <w:pStyle w:val="ConsPlusNonformat"/>
        <w:jc w:val="both"/>
      </w:pPr>
      <w:r>
        <w:t xml:space="preserve">требований   </w:t>
      </w:r>
      <w:hyperlink r:id="rId37" w:history="1">
        <w:r>
          <w:rPr>
            <w:color w:val="0000FF"/>
          </w:rPr>
          <w:t>статьи   12</w:t>
        </w:r>
      </w:hyperlink>
      <w:r>
        <w:t xml:space="preserve">  Федерального  закона  от  25.12.2008  N 273-ФЗ "О</w:t>
      </w:r>
    </w:p>
    <w:p w:rsidR="006427C3" w:rsidRDefault="006427C3">
      <w:pPr>
        <w:pStyle w:val="ConsPlusNonformat"/>
        <w:jc w:val="both"/>
      </w:pPr>
      <w:r>
        <w:t>противодействии коррупции".</w:t>
      </w:r>
    </w:p>
    <w:p w:rsidR="006427C3" w:rsidRDefault="006427C3">
      <w:pPr>
        <w:pStyle w:val="ConsPlusNonformat"/>
        <w:jc w:val="both"/>
      </w:pPr>
      <w:r>
        <w:t xml:space="preserve">    Уведомление,  заключение и другие материалы в течение семи рабочих дней</w:t>
      </w:r>
    </w:p>
    <w:p w:rsidR="006427C3" w:rsidRDefault="006427C3">
      <w:pPr>
        <w:pStyle w:val="ConsPlusNonformat"/>
        <w:jc w:val="both"/>
      </w:pPr>
      <w:r>
        <w:t>со    дня    поступления    уведомления    передаются   должностным   лицом</w:t>
      </w:r>
    </w:p>
    <w:p w:rsidR="006427C3" w:rsidRDefault="006427C3">
      <w:pPr>
        <w:pStyle w:val="ConsPlusNonformat"/>
        <w:jc w:val="both"/>
      </w:pPr>
      <w:r>
        <w:t>Контрольно-счетной  палаты  города  Красноярска, ответственным за работу по</w:t>
      </w:r>
    </w:p>
    <w:p w:rsidR="006427C3" w:rsidRDefault="006427C3">
      <w:pPr>
        <w:pStyle w:val="ConsPlusNonformat"/>
        <w:jc w:val="both"/>
      </w:pPr>
      <w:r>
        <w:t>профилактике коррупционных и иных правонарушений, председателю комиссии.</w:t>
      </w:r>
    </w:p>
    <w:p w:rsidR="006427C3" w:rsidRDefault="006427C3">
      <w:pPr>
        <w:pStyle w:val="ConsPlusNonformat"/>
        <w:jc w:val="both"/>
      </w:pPr>
      <w:r>
        <w:t xml:space="preserve">       4</w:t>
      </w:r>
    </w:p>
    <w:p w:rsidR="006427C3" w:rsidRDefault="006427C3">
      <w:pPr>
        <w:pStyle w:val="ConsPlusNonformat"/>
        <w:jc w:val="both"/>
      </w:pPr>
      <w:r>
        <w:t xml:space="preserve">(п. 3.2  введен  </w:t>
      </w:r>
      <w:hyperlink r:id="rId38" w:history="1">
        <w:r>
          <w:rPr>
            <w:color w:val="0000FF"/>
          </w:rPr>
          <w:t>Решением</w:t>
        </w:r>
      </w:hyperlink>
      <w:r>
        <w:t xml:space="preserve">  Красноярского  городского  Совета  депутатов  от</w:t>
      </w:r>
    </w:p>
    <w:p w:rsidR="006427C3" w:rsidRDefault="006427C3">
      <w:pPr>
        <w:pStyle w:val="ConsPlusNonformat"/>
        <w:jc w:val="both"/>
      </w:pPr>
      <w:r>
        <w:t>19.12.2017 N 21-260)</w:t>
      </w:r>
    </w:p>
    <w:p w:rsidR="006427C3" w:rsidRDefault="006427C3">
      <w:pPr>
        <w:pStyle w:val="ConsPlusNormal"/>
        <w:ind w:firstLine="540"/>
        <w:jc w:val="both"/>
      </w:pPr>
      <w:r>
        <w:t xml:space="preserve">3.3 - 3.4. Исключены.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18.12.2012 N 21-342.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3.5. Председатель комиссии при поступлении к нему информации, содержащей основания для проведения заседания комиссии, в 10-дневный срок назначает заседание комиссии. При этом дата заседания комиссии не может быть назначена позднее 20 дней со дня поступления информации, за исключением случая, предусмотренного абзацем вторым настоящего пункта.</w:t>
      </w:r>
    </w:p>
    <w:p w:rsidR="006427C3" w:rsidRDefault="006427C3">
      <w:pPr>
        <w:pStyle w:val="ConsPlusNonformat"/>
        <w:spacing w:before="200"/>
        <w:jc w:val="both"/>
      </w:pPr>
      <w:r>
        <w:t xml:space="preserve">    Заседание  комиссии  по  рассмотрению обращения, указанного в подпункте</w:t>
      </w:r>
    </w:p>
    <w:p w:rsidR="006427C3" w:rsidRDefault="006427C3">
      <w:pPr>
        <w:pStyle w:val="ConsPlusNonformat"/>
        <w:jc w:val="both"/>
      </w:pPr>
      <w:r>
        <w:t xml:space="preserve">                1</w:t>
      </w:r>
    </w:p>
    <w:p w:rsidR="006427C3" w:rsidRDefault="006427C3">
      <w:pPr>
        <w:pStyle w:val="ConsPlusNonformat"/>
        <w:jc w:val="both"/>
      </w:pPr>
      <w:hyperlink w:anchor="P99" w:history="1">
        <w:r>
          <w:rPr>
            <w:color w:val="0000FF"/>
          </w:rPr>
          <w:t>"а"  пункта  3.1</w:t>
        </w:r>
      </w:hyperlink>
      <w:r>
        <w:t xml:space="preserve">   настоящего Положения, проводится не позднее семи дней со</w:t>
      </w:r>
    </w:p>
    <w:p w:rsidR="006427C3" w:rsidRDefault="006427C3">
      <w:pPr>
        <w:pStyle w:val="ConsPlusNonformat"/>
        <w:jc w:val="both"/>
      </w:pPr>
      <w:r>
        <w:t>дня его поступления.</w:t>
      </w:r>
    </w:p>
    <w:p w:rsidR="006427C3" w:rsidRDefault="006427C3">
      <w:pPr>
        <w:pStyle w:val="ConsPlusNormal"/>
        <w:jc w:val="both"/>
      </w:pPr>
      <w:r>
        <w:t xml:space="preserve">(п. 3.5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3.6. Исключен. - </w:t>
      </w:r>
      <w:hyperlink r:id="rId41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18.12.2012 N 21-342.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3.7. Председатель комиссии организует ознакомление с поступившей информацией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интересов, о представлении (непредставлении) сведений о доходах, об имуществе и обязательствах имущественного характера, сведений о расходах, или его представителя, членов комиссии.</w:t>
      </w:r>
    </w:p>
    <w:p w:rsidR="006427C3" w:rsidRDefault="006427C3">
      <w:pPr>
        <w:pStyle w:val="ConsPlusNormal"/>
        <w:jc w:val="both"/>
      </w:pPr>
      <w:r>
        <w:t xml:space="preserve">(в ред. Решений Красноярского городского Совета депутатов от 18.12.2012 </w:t>
      </w:r>
      <w:hyperlink r:id="rId42" w:history="1">
        <w:r>
          <w:rPr>
            <w:color w:val="0000FF"/>
          </w:rPr>
          <w:t>N 21-342</w:t>
        </w:r>
      </w:hyperlink>
      <w:r>
        <w:t xml:space="preserve">, от 16.12.2014 </w:t>
      </w:r>
      <w:hyperlink r:id="rId43" w:history="1">
        <w:r>
          <w:rPr>
            <w:color w:val="0000FF"/>
          </w:rPr>
          <w:t>N 6-99</w:t>
        </w:r>
      </w:hyperlink>
      <w:r>
        <w:t>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lastRenderedPageBreak/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В случае рассмотрения комиссией дела в отношении муниципального служащего, входящего в состав комиссии, указанный муниципальный служащий освобождается от участия в деятельности комиссии.</w:t>
      </w:r>
    </w:p>
    <w:p w:rsidR="006427C3" w:rsidRDefault="006427C3">
      <w:pPr>
        <w:pStyle w:val="ConsPlusNonformat"/>
        <w:spacing w:before="200"/>
        <w:jc w:val="both"/>
      </w:pPr>
      <w:r>
        <w:t xml:space="preserve">    3.9.   Заседание  комиссии  проводится,  как  правило,  в   присутствии</w:t>
      </w:r>
    </w:p>
    <w:p w:rsidR="006427C3" w:rsidRDefault="006427C3">
      <w:pPr>
        <w:pStyle w:val="ConsPlusNonformat"/>
        <w:jc w:val="both"/>
      </w:pPr>
      <w:r>
        <w:t>муниципального  служащего  (гражданина, замещавшего должность муниципальной</w:t>
      </w:r>
    </w:p>
    <w:p w:rsidR="006427C3" w:rsidRDefault="006427C3">
      <w:pPr>
        <w:pStyle w:val="ConsPlusNonformat"/>
        <w:jc w:val="both"/>
      </w:pPr>
      <w:r>
        <w:t>службы  в  Контрольно-счетной палате города Красноярска). О намерении лично</w:t>
      </w:r>
    </w:p>
    <w:p w:rsidR="006427C3" w:rsidRDefault="006427C3">
      <w:pPr>
        <w:pStyle w:val="ConsPlusNonformat"/>
        <w:jc w:val="both"/>
      </w:pPr>
      <w:r>
        <w:t>присутствовать  на  заседании  комиссии  муниципальный служащий (гражданин)</w:t>
      </w:r>
    </w:p>
    <w:p w:rsidR="006427C3" w:rsidRDefault="006427C3">
      <w:pPr>
        <w:pStyle w:val="ConsPlusNonformat"/>
        <w:jc w:val="both"/>
      </w:pPr>
      <w:r>
        <w:t>указывает  в  заявлении  или  уведомлении,  представляемых в соответствии с</w:t>
      </w:r>
    </w:p>
    <w:p w:rsidR="006427C3" w:rsidRDefault="006427C3">
      <w:pPr>
        <w:pStyle w:val="ConsPlusNonformat"/>
        <w:jc w:val="both"/>
      </w:pPr>
      <w:hyperlink w:anchor="P90" w:history="1">
        <w:r>
          <w:rPr>
            <w:color w:val="0000FF"/>
          </w:rPr>
          <w:t>подпунктом "б" пункта 3.1</w:t>
        </w:r>
      </w:hyperlink>
      <w:r>
        <w:t xml:space="preserve"> настоящего Положения (в обращении, представляемом</w:t>
      </w:r>
    </w:p>
    <w:p w:rsidR="006427C3" w:rsidRDefault="006427C3">
      <w:pPr>
        <w:pStyle w:val="ConsPlusNonformat"/>
        <w:jc w:val="both"/>
      </w:pPr>
      <w:r>
        <w:t xml:space="preserve">                                          1</w:t>
      </w:r>
    </w:p>
    <w:p w:rsidR="006427C3" w:rsidRDefault="006427C3">
      <w:pPr>
        <w:pStyle w:val="ConsPlusNonformat"/>
        <w:jc w:val="both"/>
      </w:pPr>
      <w:r>
        <w:t xml:space="preserve">в соответствии с </w:t>
      </w:r>
      <w:hyperlink w:anchor="P99" w:history="1">
        <w:r>
          <w:rPr>
            <w:color w:val="0000FF"/>
          </w:rPr>
          <w:t>подпунктом "а" пункта 3.1</w:t>
        </w:r>
      </w:hyperlink>
      <w:r>
        <w:t xml:space="preserve">  настоящего Положения).</w:t>
      </w:r>
    </w:p>
    <w:p w:rsidR="006427C3" w:rsidRDefault="006427C3">
      <w:pPr>
        <w:pStyle w:val="ConsPlusNormal"/>
        <w:ind w:firstLine="540"/>
        <w:jc w:val="both"/>
      </w:pPr>
      <w:r>
        <w:t>Заседания комиссии могут проводиться в отсутствие муниципального служащего (гражданина) в случае:</w:t>
      </w:r>
    </w:p>
    <w:p w:rsidR="006427C3" w:rsidRDefault="006427C3">
      <w:pPr>
        <w:pStyle w:val="ConsPlusNonformat"/>
        <w:spacing w:before="200"/>
        <w:jc w:val="both"/>
      </w:pPr>
      <w:r>
        <w:t xml:space="preserve">    а)  если  в  заявлении  или уведомлении, предусмотренных </w:t>
      </w:r>
      <w:hyperlink w:anchor="P90" w:history="1">
        <w:r>
          <w:rPr>
            <w:color w:val="0000FF"/>
          </w:rPr>
          <w:t>подпунктом "б"</w:t>
        </w:r>
      </w:hyperlink>
    </w:p>
    <w:p w:rsidR="006427C3" w:rsidRDefault="006427C3">
      <w:pPr>
        <w:pStyle w:val="ConsPlusNonformat"/>
        <w:jc w:val="both"/>
      </w:pPr>
      <w:r>
        <w:t>пункта  3.1  настоящего  Положения (в обращении, предусмотренном подпунктом</w:t>
      </w:r>
    </w:p>
    <w:p w:rsidR="006427C3" w:rsidRDefault="006427C3">
      <w:pPr>
        <w:pStyle w:val="ConsPlusNonformat"/>
        <w:jc w:val="both"/>
      </w:pPr>
      <w:r>
        <w:t xml:space="preserve">                1</w:t>
      </w:r>
    </w:p>
    <w:p w:rsidR="006427C3" w:rsidRDefault="006427C3">
      <w:pPr>
        <w:pStyle w:val="ConsPlusNonformat"/>
        <w:jc w:val="both"/>
      </w:pPr>
      <w:hyperlink w:anchor="P99" w:history="1">
        <w:r>
          <w:rPr>
            <w:color w:val="0000FF"/>
          </w:rPr>
          <w:t>"а"  пункта  3.1</w:t>
        </w:r>
      </w:hyperlink>
      <w:r>
        <w:t xml:space="preserve">  настоящего Положения), не содержится указание о намерении</w:t>
      </w:r>
    </w:p>
    <w:p w:rsidR="006427C3" w:rsidRDefault="006427C3">
      <w:pPr>
        <w:pStyle w:val="ConsPlusNonformat"/>
        <w:jc w:val="both"/>
      </w:pPr>
      <w:r>
        <w:t>муниципального  служащего  (гражданина)  лично  присутствовать на заседании</w:t>
      </w:r>
    </w:p>
    <w:p w:rsidR="006427C3" w:rsidRDefault="006427C3">
      <w:pPr>
        <w:pStyle w:val="ConsPlusNonformat"/>
        <w:jc w:val="both"/>
      </w:pPr>
      <w:r>
        <w:t>комиссии;</w:t>
      </w:r>
    </w:p>
    <w:p w:rsidR="006427C3" w:rsidRDefault="006427C3">
      <w:pPr>
        <w:pStyle w:val="ConsPlusNormal"/>
        <w:ind w:firstLine="540"/>
        <w:jc w:val="both"/>
      </w:pPr>
      <w:r>
        <w:t>б) если муниципальный служащий (гражданин),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На заседании комиссии по ходатайству муниципального служащего (гражданина) может присутствовать уполномоченный им представитель.</w:t>
      </w:r>
    </w:p>
    <w:p w:rsidR="006427C3" w:rsidRDefault="006427C3">
      <w:pPr>
        <w:pStyle w:val="ConsPlusNormal"/>
        <w:jc w:val="both"/>
      </w:pPr>
      <w:r>
        <w:t xml:space="preserve">(п. 3.9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3.10. На заседании комиссии заслушиваются пояснения муниципального служащего (гражданина, замещавшего должность муниципальной службы в Контрольно-счетной палате города Красноярска), рассматриваются материалы, относящиеся к вопросам, включенным в повестку дня заседания.</w:t>
      </w:r>
    </w:p>
    <w:p w:rsidR="006427C3" w:rsidRDefault="006427C3">
      <w:pPr>
        <w:pStyle w:val="ConsPlusNormal"/>
        <w:jc w:val="both"/>
      </w:pPr>
      <w:r>
        <w:t xml:space="preserve">(в ред. Решений Красноярского городского Совета депутатов от 18.12.2012 </w:t>
      </w:r>
      <w:hyperlink r:id="rId46" w:history="1">
        <w:r>
          <w:rPr>
            <w:color w:val="0000FF"/>
          </w:rPr>
          <w:t>N 21-342</w:t>
        </w:r>
      </w:hyperlink>
      <w:r>
        <w:t xml:space="preserve">, от 19.12.2017 </w:t>
      </w:r>
      <w:hyperlink r:id="rId47" w:history="1">
        <w:r>
          <w:rPr>
            <w:color w:val="0000FF"/>
          </w:rPr>
          <w:t>N 21-260</w:t>
        </w:r>
      </w:hyperlink>
      <w:r>
        <w:t>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В заседаниях комиссии с правом совещательного голоса могут участвовать: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 на муниципальной службе, о представлении (непредставлении) сведений о доходах, об имуществе и обязательствах имущественного характера, сведений о расходах;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другие муниципальные служащие, специалисты, которые могут дать пояснения по </w:t>
      </w:r>
      <w:r>
        <w:lastRenderedPageBreak/>
        <w:t>вопросам муниципальной службы и вопросам, рассматриваемым комиссией, представители заинтересованных организаций.</w:t>
      </w:r>
    </w:p>
    <w:p w:rsidR="006427C3" w:rsidRDefault="006427C3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18.12.2012 N 21-342;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3.11. По итогам рассмотрения вопроса о предоставлении муниципальным служащим недостоверных или неполных сведений о доходе, имуществе и обязательствах имущественного характера, сведений о расходах комиссия принимает одно из следующих решений: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установить, что сведения, представленные муниципальным служащим, являются достоверными и полными;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По итогам рассмотрения вопроса о несоблюдении муниципальным служащим ограничений и запретов, требований к служебному поведению и (или) требований о предотвращении или об урегулировании конфликта интересов комиссия принимает одно из следующих решений: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установить, что муниципальный служащий соблюдал ограничения и запреты, требования к служебному поведению и (или) требования об урегулировании конфликта интересов;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По итогам рассмотрения вопроса о невозможности по объективным причинам представить сведения о доходах, об имуществе и обязательствах имущественного характера, сведений о расходах супруга (супруги) и несовершеннолетних детей комиссия принимает одно из следующих решений: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lastRenderedPageBreak/>
        <w:t>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По итогам рассмотрения вопроса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признать, что при исполнении муниципальным служащим должностных обязанностей конфликт интересов отсутствует;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По итогам рассмотрения вопросов о предоставлении муниципальным служащим недостоверных или неполных сведений о доходе, имуществе и обязательствах имущественного характера, сведений о расходах, о несоблюдении муниципальным служащим ограничений и запретов, требований к служебному поведению и (или) требований о предотвращении или об урегулировании конфликта интересов, при наличии к тому оснований, комиссия может принять иное, чем предусмотрено настоящим пунктом, решение. Основания и мотивы принятия такого решения должны быть отражены в протоколе заседания комиссии.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По итогам рассмотрения вопроса о даче согласия гражданину, замещавшему в Контрольно-счетной палате города Красноярска должность муниципальной службы, включенную в перечень должностей муниципальной службы, утвержденный муниципальным правовым актом, на замещение на условиях трудового договора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комиссия принимает одно из следующих решений: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дать гражданину согласие на замещение на условиях трудового договора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</w:t>
      </w:r>
      <w:r>
        <w:lastRenderedPageBreak/>
        <w:t>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отказать гражданину в даче согласия на замещение на условиях трудового договора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6427C3" w:rsidRDefault="006427C3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По итогам рассмотрения вопроса о заключении с гражданином, замещавшим должность муниципальной службы в Контрольно-счетной палате города Красноярска,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коммерческой или некоммерческой организацией, направившей в соответствии с </w:t>
      </w:r>
      <w:hyperlink r:id="rId6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6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Контрольно-счетную палату города Красноярска уведомление, входили в его должностные (служебные) обязанности, исполняемые во время замещения должности в Контрольно-счетной палате города Красноярска (при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на условиях трудового договора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рассматривался), комиссия принимает одно из следующих решений:</w:t>
      </w:r>
    </w:p>
    <w:p w:rsidR="006427C3" w:rsidRDefault="006427C3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дать согласие на замещение гражданином на условиях трудового договора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6427C3" w:rsidRDefault="006427C3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работы (оказание услуг) нарушают требования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6427C3" w:rsidRDefault="006427C3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jc w:val="both"/>
      </w:pPr>
      <w:r>
        <w:t xml:space="preserve">(п. 3.11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3.12. Решения комиссии принимаются простым большинством голосов присутствующих на заседании членов комиссии.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nformat"/>
        <w:spacing w:before="200"/>
        <w:jc w:val="both"/>
      </w:pPr>
      <w:r>
        <w:lastRenderedPageBreak/>
        <w:t xml:space="preserve">    3.13.  Решения  комиссии  оформляются  протоколами, которые подписывают</w:t>
      </w:r>
    </w:p>
    <w:p w:rsidR="006427C3" w:rsidRDefault="006427C3">
      <w:pPr>
        <w:pStyle w:val="ConsPlusNonformat"/>
        <w:jc w:val="both"/>
      </w:pPr>
      <w:r>
        <w:t>члены  комиссии,  принявшие  участие  в  ее заседании. Решения комиссии, за</w:t>
      </w:r>
    </w:p>
    <w:p w:rsidR="006427C3" w:rsidRDefault="006427C3">
      <w:pPr>
        <w:pStyle w:val="ConsPlusNonformat"/>
        <w:jc w:val="both"/>
      </w:pPr>
      <w:r>
        <w:t>исключением   решения,   принимаемого   по   итогам  рассмотрения  вопроса,</w:t>
      </w:r>
    </w:p>
    <w:p w:rsidR="006427C3" w:rsidRDefault="006427C3">
      <w:pPr>
        <w:pStyle w:val="ConsPlusNonformat"/>
        <w:jc w:val="both"/>
      </w:pPr>
      <w:r>
        <w:t xml:space="preserve">                                           1</w:t>
      </w:r>
    </w:p>
    <w:p w:rsidR="006427C3" w:rsidRDefault="006427C3">
      <w:pPr>
        <w:pStyle w:val="ConsPlusNonformat"/>
        <w:jc w:val="both"/>
      </w:pPr>
      <w:r>
        <w:t xml:space="preserve">указанного   в  </w:t>
      </w:r>
      <w:hyperlink w:anchor="P99" w:history="1">
        <w:r>
          <w:rPr>
            <w:color w:val="0000FF"/>
          </w:rPr>
          <w:t>подпункте  "а"  пункта  3.1</w:t>
        </w:r>
      </w:hyperlink>
      <w:r>
        <w:t xml:space="preserve">   настоящего  Положения,  носят</w:t>
      </w:r>
    </w:p>
    <w:p w:rsidR="006427C3" w:rsidRDefault="006427C3">
      <w:pPr>
        <w:pStyle w:val="ConsPlusNonformat"/>
        <w:jc w:val="both"/>
      </w:pPr>
      <w:r>
        <w:t>рекомендательный  характер.  Решение,  принимаемое  по  итогам рассмотрения</w:t>
      </w:r>
    </w:p>
    <w:p w:rsidR="006427C3" w:rsidRDefault="006427C3">
      <w:pPr>
        <w:pStyle w:val="ConsPlusNonformat"/>
        <w:jc w:val="both"/>
      </w:pPr>
      <w:r>
        <w:t xml:space="preserve">                                              1</w:t>
      </w:r>
    </w:p>
    <w:p w:rsidR="006427C3" w:rsidRDefault="006427C3">
      <w:pPr>
        <w:pStyle w:val="ConsPlusNonformat"/>
        <w:jc w:val="both"/>
      </w:pPr>
      <w:r>
        <w:t>вопроса, указанного в подпункте "а" пункта 3.1  настоящего Положения, носит</w:t>
      </w:r>
    </w:p>
    <w:p w:rsidR="006427C3" w:rsidRDefault="006427C3">
      <w:pPr>
        <w:pStyle w:val="ConsPlusNonformat"/>
        <w:jc w:val="both"/>
      </w:pPr>
      <w:r>
        <w:t>обязательный характер.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В протоколе заседания комиссии указываются: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дата заседания комиссии, фамилии, имена, отчества членов комиссии и других лиц, присутствующих на заседании;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о представлении (непредставлении) сведений о доходах, об имуществе и обязательствах имущественного характера, сведений о расходах;</w:t>
      </w:r>
    </w:p>
    <w:p w:rsidR="006427C3" w:rsidRDefault="006427C3">
      <w:pPr>
        <w:pStyle w:val="ConsPlusNormal"/>
        <w:jc w:val="both"/>
      </w:pPr>
      <w:r>
        <w:t xml:space="preserve">(в ред. Решений Красноярского городского Совета депутатов от 18.12.2012 </w:t>
      </w:r>
      <w:hyperlink r:id="rId73" w:history="1">
        <w:r>
          <w:rPr>
            <w:color w:val="0000FF"/>
          </w:rPr>
          <w:t>N 21-342</w:t>
        </w:r>
      </w:hyperlink>
      <w:r>
        <w:t xml:space="preserve">, от 16.12.2014 </w:t>
      </w:r>
      <w:hyperlink r:id="rId74" w:history="1">
        <w:r>
          <w:rPr>
            <w:color w:val="0000FF"/>
          </w:rPr>
          <w:t>N 6-99</w:t>
        </w:r>
      </w:hyperlink>
      <w:r>
        <w:t>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предъявляемые к муниципальному служащему претензии, материалы, на которых они основываются, источник информации, содержащей основания для проведения заседания комиссии, дата поступления материалов в комиссию;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содержание пояснений муниципального служащего и других лиц по существу предъявляемых претензий;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решение и обоснование его принятия, результаты голосования.</w:t>
      </w:r>
    </w:p>
    <w:p w:rsidR="006427C3" w:rsidRDefault="006427C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3.14.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3.15. Копии протокола заседания комиссии в течение семи дней со дня заседания направляются представителю нанимателя, полностью или в виде выписок из него - муниципальному служащему.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Выписка из протокола заседания комиссии, образуемой в Контрольно-счетной палате города Красноярска, заверенная подписью секретаря комиссии и печатью Контрольно-счетной палаты города Красноярска, вручается гражданину, замещавшему должность муниципальной службы в Контрольно-счетной счетной палате города </w:t>
      </w:r>
      <w:r>
        <w:lastRenderedPageBreak/>
        <w:t>Красноярска, в отношении которого рассматривался вопрос, указанный в подпункте "а" пункта 3.11 настоящего Положения, под подпись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В случае направления выписки из протокола заседания комиссии заказным письмом о принятом комиссией решении гражданин уведомляется устно в течение трех рабочих дней.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Копия протокола заседания комиссии или выписка из него приобщаются к личному делу муниципального служащего.</w:t>
      </w:r>
    </w:p>
    <w:p w:rsidR="006427C3" w:rsidRDefault="006427C3">
      <w:pPr>
        <w:pStyle w:val="ConsPlusNormal"/>
        <w:jc w:val="both"/>
      </w:pPr>
      <w:r>
        <w:t xml:space="preserve">(п. 3.15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3.16. Решение комиссии может быть обжаловано муниципальным служащим в порядке, предусмотренном законодательством.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>3.17.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6427C3" w:rsidRDefault="006427C3">
      <w:pPr>
        <w:pStyle w:val="ConsPlusNormal"/>
        <w:spacing w:before="240"/>
        <w:ind w:firstLine="540"/>
        <w:jc w:val="both"/>
      </w:pPr>
      <w:r>
        <w:t xml:space="preserve">3.18. Исключен. - </w:t>
      </w:r>
      <w:hyperlink r:id="rId80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18.12.2012 N 21-342.</w:t>
      </w: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Normal"/>
        <w:ind w:firstLine="540"/>
        <w:jc w:val="both"/>
      </w:pPr>
    </w:p>
    <w:p w:rsidR="006427C3" w:rsidRDefault="00642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AB8" w:rsidRDefault="00BD0AB8">
      <w:bookmarkStart w:id="8" w:name="_GoBack"/>
      <w:bookmarkEnd w:id="8"/>
    </w:p>
    <w:sectPr w:rsidR="00BD0AB8" w:rsidSect="0026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C3"/>
    <w:rsid w:val="0023270A"/>
    <w:rsid w:val="0030733B"/>
    <w:rsid w:val="0040399F"/>
    <w:rsid w:val="006427C3"/>
    <w:rsid w:val="007100AA"/>
    <w:rsid w:val="00BD0AB8"/>
    <w:rsid w:val="00CA571E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C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4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7C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4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C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4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7C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4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44E2787F0DC8A2AF943036262A0BE871F719D0153A03596025E11F5AABF465AAC709354875B147ECCAACDB6FD89630DFDA9224EDB7CB950F03D1g3n5J" TargetMode="External"/><Relationship Id="rId21" Type="http://schemas.openxmlformats.org/officeDocument/2006/relationships/hyperlink" Target="consultantplus://offline/ref=8144E2787F0DC8A2AF943036262A0BE871F719D0153A03596025E11F5AABF465AAC709354875B147ECCAAFDF6FD89630DFDA9224EDB7CB950F03D1g3n5J" TargetMode="External"/><Relationship Id="rId42" Type="http://schemas.openxmlformats.org/officeDocument/2006/relationships/hyperlink" Target="consultantplus://offline/ref=8144E2787F0DC8A2AF943036262A0BE871F719D0153A03596025E11F5AABF465AAC709354875B147ECCAAADC6FD89630DFDA9224EDB7CB950F03D1g3n5J" TargetMode="External"/><Relationship Id="rId47" Type="http://schemas.openxmlformats.org/officeDocument/2006/relationships/hyperlink" Target="consultantplus://offline/ref=8144E2787F0DC8A2AF943036262A0BE871F719D01F3206516E2CBC1552F2F867ADC856224F3CBD46ECCAAED867879325CE829E25F3A9C2821301D03DgFn7J" TargetMode="External"/><Relationship Id="rId63" Type="http://schemas.openxmlformats.org/officeDocument/2006/relationships/hyperlink" Target="consultantplus://offline/ref=8144E2787F0DC8A2AF942E3B304654E771FC43DC1A310E0E3B7ABA420DA2FE32ED8850770B79B34CB89BEA89698DC76A8ADE8D26F3B6gCnBJ" TargetMode="External"/><Relationship Id="rId68" Type="http://schemas.openxmlformats.org/officeDocument/2006/relationships/hyperlink" Target="consultantplus://offline/ref=8144E2787F0DC8A2AF943036262A0BE871F719D0153A03596025E11F5AABF465AAC709354875B147ECCAABDD6FD89630DFDA9224EDB7CB950F03D1g3n5J" TargetMode="External"/><Relationship Id="rId16" Type="http://schemas.openxmlformats.org/officeDocument/2006/relationships/hyperlink" Target="consultantplus://offline/ref=8144E2787F0DC8A2AF942E3B304654E771FC43DF1D360E0E3B7ABA420DA2FE32ED8850740473E416A89FA3DD6492C77D94D59325gFnAJ" TargetMode="External"/><Relationship Id="rId11" Type="http://schemas.openxmlformats.org/officeDocument/2006/relationships/hyperlink" Target="consultantplus://offline/ref=8144E2787F0DC8A2AF943036262A0BE871F719D0153A03596025E11F5AABF465AAC709354875B147ECCAAEDB6FD89630DFDA9224EDB7CB950F03D1g3n5J" TargetMode="External"/><Relationship Id="rId32" Type="http://schemas.openxmlformats.org/officeDocument/2006/relationships/hyperlink" Target="consultantplus://offline/ref=8144E2787F0DC8A2AF942E3B304654E771FC43DC1A310E0E3B7ABA420DA2FE32ED8850770B79B34CB89BEA89698DC76A8ADE8D26F3B6gCnBJ" TargetMode="External"/><Relationship Id="rId37" Type="http://schemas.openxmlformats.org/officeDocument/2006/relationships/hyperlink" Target="consultantplus://offline/ref=8144E2787F0DC8A2AF942E3B304654E771FC43DF1D360E0E3B7ABA420DA2FE32ED8850740473E416A89FA3DD6492C77D94D59325gFnAJ" TargetMode="External"/><Relationship Id="rId53" Type="http://schemas.openxmlformats.org/officeDocument/2006/relationships/hyperlink" Target="consultantplus://offline/ref=8144E2787F0DC8A2AF943036262A0BE871F719D01C31055C652EBC1552F2F867ADC856224F3CBD46ECCAAEDE61879325CE829E25F3A9C2821301D03DgFn7J" TargetMode="External"/><Relationship Id="rId58" Type="http://schemas.openxmlformats.org/officeDocument/2006/relationships/hyperlink" Target="consultantplus://offline/ref=8144E2787F0DC8A2AF943036262A0BE871F719D01F3206516E2CBC1552F2F867ADC856224F3CBD46ECCAAED86D879325CE829E25F3A9C2821301D03DgFn7J" TargetMode="External"/><Relationship Id="rId74" Type="http://schemas.openxmlformats.org/officeDocument/2006/relationships/hyperlink" Target="consultantplus://offline/ref=8144E2787F0DC8A2AF943036262A0BE871F719D01C31055C652EBC1552F2F867ADC856224F3CBD46ECCAAEDE6D879325CE829E25F3A9C2821301D03DgFn7J" TargetMode="External"/><Relationship Id="rId79" Type="http://schemas.openxmlformats.org/officeDocument/2006/relationships/hyperlink" Target="consultantplus://offline/ref=8144E2787F0DC8A2AF943036262A0BE871F719D01F3206516E2CBC1552F2F867ADC856224F3CBD46ECCAAEDA65879325CE829E25F3A9C2821301D03DgFn7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144E2787F0DC8A2AF943036262A0BE871F719D01F3206516E2CBC1552F2F867ADC856224F3CBD46ECCAAED966879325CE829E25F3A9C2821301D03DgFn7J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8144E2787F0DC8A2AF943036262A0BE871F719D01F3206516E2CBC1552F2F867ADC856224F3CBD46ECCAAEDC6D879325CE829E25F3A9C2821301D03DgFn7J" TargetMode="External"/><Relationship Id="rId14" Type="http://schemas.openxmlformats.org/officeDocument/2006/relationships/hyperlink" Target="consultantplus://offline/ref=8144E2787F0DC8A2AF943036262A0BE871F719D01F3206516E2CBC1552F2F867ADC856224F3CBD46ECCAAEDC61879325CE829E25F3A9C2821301D03DgFn7J" TargetMode="External"/><Relationship Id="rId22" Type="http://schemas.openxmlformats.org/officeDocument/2006/relationships/hyperlink" Target="consultantplus://offline/ref=8144E2787F0DC8A2AF943036262A0BE871F719D0153A03596025E11F5AABF465AAC709354875B147ECCAAFD96FD89630DFDA9224EDB7CB950F03D1g3n5J" TargetMode="External"/><Relationship Id="rId27" Type="http://schemas.openxmlformats.org/officeDocument/2006/relationships/hyperlink" Target="consultantplus://offline/ref=8144E2787F0DC8A2AF943036262A0BE871F719D01C31055C652EBC1552F2F867ADC856224F3CBD46ECCAAEDD62879325CE829E25F3A9C2821301D03DgFn7J" TargetMode="External"/><Relationship Id="rId30" Type="http://schemas.openxmlformats.org/officeDocument/2006/relationships/hyperlink" Target="consultantplus://offline/ref=8144E2787F0DC8A2AF943036262A0BE871F719D0153A03596025E11F5AABF465AAC709354875B147ECCAACD46FD89630DFDA9224EDB7CB950F03D1g3n5J" TargetMode="External"/><Relationship Id="rId35" Type="http://schemas.openxmlformats.org/officeDocument/2006/relationships/hyperlink" Target="consultantplus://offline/ref=8144E2787F0DC8A2AF943036262A0BE871F719D01F3206516E2CBC1552F2F867ADC856224F3CBD46ECCAAEDE62879325CE829E25F3A9C2821301D03DgFn7J" TargetMode="External"/><Relationship Id="rId43" Type="http://schemas.openxmlformats.org/officeDocument/2006/relationships/hyperlink" Target="consultantplus://offline/ref=8144E2787F0DC8A2AF943036262A0BE871F719D01C31055C652EBC1552F2F867ADC856224F3CBD46ECCAAEDE64879325CE829E25F3A9C2821301D03DgFn7J" TargetMode="External"/><Relationship Id="rId48" Type="http://schemas.openxmlformats.org/officeDocument/2006/relationships/hyperlink" Target="consultantplus://offline/ref=8144E2787F0DC8A2AF943036262A0BE871F719D01C31055C652EBC1552F2F867ADC856224F3CBD46ECCAAEDE65879325CE829E25F3A9C2821301D03DgFn7J" TargetMode="External"/><Relationship Id="rId56" Type="http://schemas.openxmlformats.org/officeDocument/2006/relationships/hyperlink" Target="consultantplus://offline/ref=8144E2787F0DC8A2AF943036262A0BE871F719D01F3206516E2CBC1552F2F867ADC856224F3CBD46ECCAAED862879325CE829E25F3A9C2821301D03DgFn7J" TargetMode="External"/><Relationship Id="rId64" Type="http://schemas.openxmlformats.org/officeDocument/2006/relationships/hyperlink" Target="consultantplus://offline/ref=8144E2787F0DC8A2AF943036262A0BE871F719D01F3206516E2CBC1552F2F867ADC856224F3CBD46ECCAAED962879325CE829E25F3A9C2821301D03DgFn7J" TargetMode="External"/><Relationship Id="rId69" Type="http://schemas.openxmlformats.org/officeDocument/2006/relationships/hyperlink" Target="consultantplus://offline/ref=8144E2787F0DC8A2AF943036262A0BE871F719D0153A03596025E11F5AABF465AAC709354875B147ECCAA8DF6FD89630DFDA9224EDB7CB950F03D1g3n5J" TargetMode="External"/><Relationship Id="rId77" Type="http://schemas.openxmlformats.org/officeDocument/2006/relationships/hyperlink" Target="consultantplus://offline/ref=8144E2787F0DC8A2AF943036262A0BE871F719D0153A03596025E11F5AABF465AAC709354875B147ECCAA9DC6FD89630DFDA9224EDB7CB950F03D1g3n5J" TargetMode="External"/><Relationship Id="rId8" Type="http://schemas.openxmlformats.org/officeDocument/2006/relationships/hyperlink" Target="consultantplus://offline/ref=8144E2787F0DC8A2AF943036262A0BE871F719D01F3206516E2CBC1552F2F867ADC856224F3CBD46ECCAAEDC61879325CE829E25F3A9C2821301D03DgFn7J" TargetMode="External"/><Relationship Id="rId51" Type="http://schemas.openxmlformats.org/officeDocument/2006/relationships/hyperlink" Target="consultantplus://offline/ref=8144E2787F0DC8A2AF943036262A0BE871F719D01C31055C652EBC1552F2F867ADC856224F3CBD46ECCAAEDE67879325CE829E25F3A9C2821301D03DgFn7J" TargetMode="External"/><Relationship Id="rId72" Type="http://schemas.openxmlformats.org/officeDocument/2006/relationships/hyperlink" Target="consultantplus://offline/ref=8144E2787F0DC8A2AF943036262A0BE871F719D0153A03596025E11F5AABF465AAC709354875B147ECCAA8DA6FD89630DFDA9224EDB7CB950F03D1g3n5J" TargetMode="External"/><Relationship Id="rId80" Type="http://schemas.openxmlformats.org/officeDocument/2006/relationships/hyperlink" Target="consultantplus://offline/ref=8144E2787F0DC8A2AF943036262A0BE871F719D0153A03596025E11F5AABF465AAC709354875B147ECCAA9D96FD89630DFDA9224EDB7CB950F03D1g3n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44E2787F0DC8A2AF943036262A0BE871F719D0153A03596025E11F5AABF465AAC709354875B147ECCAAED46FD89630DFDA9224EDB7CB950F03D1g3n5J" TargetMode="External"/><Relationship Id="rId17" Type="http://schemas.openxmlformats.org/officeDocument/2006/relationships/hyperlink" Target="consultantplus://offline/ref=8144E2787F0DC8A2AF943036262A0BE871F719D01F3206516E2CBC1552F2F867ADC856224F3CBD46ECCAAEDC63879325CE829E25F3A9C2821301D03DgFn7J" TargetMode="External"/><Relationship Id="rId25" Type="http://schemas.openxmlformats.org/officeDocument/2006/relationships/hyperlink" Target="consultantplus://offline/ref=8144E2787F0DC8A2AF943036262A0BE871F719D0153A03596025E11F5AABF465AAC709354875B147ECCAACDD6FD89630DFDA9224EDB7CB950F03D1g3n5J" TargetMode="External"/><Relationship Id="rId33" Type="http://schemas.openxmlformats.org/officeDocument/2006/relationships/hyperlink" Target="consultantplus://offline/ref=8144E2787F0DC8A2AF943036262A0BE871F719D01F3206516E2CBC1552F2F867ADC856224F3CBD46ECCAAEDD6D879325CE829E25F3A9C2821301D03DgFn7J" TargetMode="External"/><Relationship Id="rId38" Type="http://schemas.openxmlformats.org/officeDocument/2006/relationships/hyperlink" Target="consultantplus://offline/ref=8144E2787F0DC8A2AF943036262A0BE871F719D01F3206516E2CBC1552F2F867ADC856224F3CBD46ECCAAEDF65879325CE829E25F3A9C2821301D03DgFn7J" TargetMode="External"/><Relationship Id="rId46" Type="http://schemas.openxmlformats.org/officeDocument/2006/relationships/hyperlink" Target="consultantplus://offline/ref=8144E2787F0DC8A2AF943036262A0BE871F719D0153A03596025E11F5AABF465AAC709354875B147ECCAAADA6FD89630DFDA9224EDB7CB950F03D1g3n5J" TargetMode="External"/><Relationship Id="rId59" Type="http://schemas.openxmlformats.org/officeDocument/2006/relationships/hyperlink" Target="consultantplus://offline/ref=8144E2787F0DC8A2AF943036262A0BE871F719D01F3206516E2CBC1552F2F867ADC856224F3CBD46ECCAAED964879325CE829E25F3A9C2821301D03DgFn7J" TargetMode="External"/><Relationship Id="rId67" Type="http://schemas.openxmlformats.org/officeDocument/2006/relationships/hyperlink" Target="consultantplus://offline/ref=8144E2787F0DC8A2AF943036262A0BE871F719D01F3206516E2CBC1552F2F867ADC856224F3CBD46ECCAAED96C879325CE829E25F3A9C2821301D03DgFn7J" TargetMode="External"/><Relationship Id="rId20" Type="http://schemas.openxmlformats.org/officeDocument/2006/relationships/hyperlink" Target="consultantplus://offline/ref=8144E2787F0DC8A2AF942E3B304654E770F440D81664590C6A2FB44705F2A422FBC15C761278B959EECAAFgDn5J" TargetMode="External"/><Relationship Id="rId41" Type="http://schemas.openxmlformats.org/officeDocument/2006/relationships/hyperlink" Target="consultantplus://offline/ref=8144E2787F0DC8A2AF943036262A0BE871F719D0153A03596025E11F5AABF465AAC709354875B147ECCAADD56FD89630DFDA9224EDB7CB950F03D1g3n5J" TargetMode="External"/><Relationship Id="rId54" Type="http://schemas.openxmlformats.org/officeDocument/2006/relationships/hyperlink" Target="consultantplus://offline/ref=8144E2787F0DC8A2AF943036262A0BE871F719D01C31055C652EBC1552F2F867ADC856224F3CBD46ECCAAEDE62879325CE829E25F3A9C2821301D03DgFn7J" TargetMode="External"/><Relationship Id="rId62" Type="http://schemas.openxmlformats.org/officeDocument/2006/relationships/hyperlink" Target="consultantplus://offline/ref=8144E2787F0DC8A2AF942E3B304654E771FC43DF1D360E0E3B7ABA420DA2FE32ED8850750F73E416A89FA3DD6492C77D94D59325gFnAJ" TargetMode="External"/><Relationship Id="rId70" Type="http://schemas.openxmlformats.org/officeDocument/2006/relationships/hyperlink" Target="consultantplus://offline/ref=8144E2787F0DC8A2AF943036262A0BE871F719D01F3206516E2CBC1552F2F867ADC856224F3CBD46ECCAAED96D879325CE829E25F3A9C2821301D03DgFn7J" TargetMode="External"/><Relationship Id="rId75" Type="http://schemas.openxmlformats.org/officeDocument/2006/relationships/hyperlink" Target="consultantplus://offline/ref=8144E2787F0DC8A2AF943036262A0BE871F719D0153A03596025E11F5AABF465AAC709354875B147ECCAA8D46FD89630DFDA9224EDB7CB950F03D1g3n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4E2787F0DC8A2AF943036262A0BE871F719D0153A03596025E11F5AABF465AAC709354875B147ECCAAED96FD89630DFDA9224EDB7CB950F03D1g3n5J" TargetMode="External"/><Relationship Id="rId15" Type="http://schemas.openxmlformats.org/officeDocument/2006/relationships/hyperlink" Target="consultantplus://offline/ref=8144E2787F0DC8A2AF942E3B304654E771FC43DF1D320E0E3B7ABA420DA2FE32ED8850770C78B145E4C1FA8D20D9CA758AC9932DEDB5C28Ag0n4J" TargetMode="External"/><Relationship Id="rId23" Type="http://schemas.openxmlformats.org/officeDocument/2006/relationships/hyperlink" Target="consultantplus://offline/ref=8144E2787F0DC8A2AF943036262A0BE871F719D0153A03596025E11F5AABF465AAC709354875B147ECCAACDC6FD89630DFDA9224EDB7CB950F03D1g3n5J" TargetMode="External"/><Relationship Id="rId28" Type="http://schemas.openxmlformats.org/officeDocument/2006/relationships/hyperlink" Target="consultantplus://offline/ref=8144E2787F0DC8A2AF943036262A0BE871F719D01C31055C652EBC1552F2F867ADC856224F3CBD46ECCAAEDD6C879325CE829E25F3A9C2821301D03DgFn7J" TargetMode="External"/><Relationship Id="rId36" Type="http://schemas.openxmlformats.org/officeDocument/2006/relationships/hyperlink" Target="consultantplus://offline/ref=8144E2787F0DC8A2AF943036262A0BE871F719D01F3206516E2CBC1552F2F867ADC856224F3CBD46ECCAAEDF64879325CE829E25F3A9C2821301D03DgFn7J" TargetMode="External"/><Relationship Id="rId49" Type="http://schemas.openxmlformats.org/officeDocument/2006/relationships/hyperlink" Target="consultantplus://offline/ref=8144E2787F0DC8A2AF943036262A0BE871F719D0153A03596025E11F5AABF465AAC709354875B147ECCAAADB6FD89630DFDA9224EDB7CB950F03D1g3n5J" TargetMode="External"/><Relationship Id="rId57" Type="http://schemas.openxmlformats.org/officeDocument/2006/relationships/hyperlink" Target="consultantplus://offline/ref=8144E2787F0DC8A2AF943036262A0BE871F719D01F3206516E2CBC1552F2F867ADC856224F3CBD46ECCAAED86C879325CE829E25F3A9C2821301D03DgFn7J" TargetMode="External"/><Relationship Id="rId10" Type="http://schemas.openxmlformats.org/officeDocument/2006/relationships/hyperlink" Target="consultantplus://offline/ref=8144E2787F0DC8A2AF942E3B304654E771FC43DF1D360E0E3B7ABA420DA2FE32ED8850770C78B04EEBC1FA8D20D9CA758AC9932DEDB5C28Ag0n4J" TargetMode="External"/><Relationship Id="rId31" Type="http://schemas.openxmlformats.org/officeDocument/2006/relationships/hyperlink" Target="consultantplus://offline/ref=8144E2787F0DC8A2AF942E3B304654E771FC43DF1D360E0E3B7ABA420DA2FE32ED8850750F73E416A89FA3DD6492C77D94D59325gFnAJ" TargetMode="External"/><Relationship Id="rId44" Type="http://schemas.openxmlformats.org/officeDocument/2006/relationships/hyperlink" Target="consultantplus://offline/ref=8144E2787F0DC8A2AF943036262A0BE871F719D0153A03596025E11F5AABF465AAC709354875B147ECCAAADE6FD89630DFDA9224EDB7CB950F03D1g3n5J" TargetMode="External"/><Relationship Id="rId52" Type="http://schemas.openxmlformats.org/officeDocument/2006/relationships/hyperlink" Target="consultantplus://offline/ref=8144E2787F0DC8A2AF943036262A0BE871F719D01C31055C652EBC1552F2F867ADC856224F3CBD46ECCAAEDE60879325CE829E25F3A9C2821301D03DgFn7J" TargetMode="External"/><Relationship Id="rId60" Type="http://schemas.openxmlformats.org/officeDocument/2006/relationships/hyperlink" Target="consultantplus://offline/ref=8144E2787F0DC8A2AF943036262A0BE871F719D01F3206516E2CBC1552F2F867ADC856224F3CBD46ECCAAED965879325CE829E25F3A9C2821301D03DgFn7J" TargetMode="External"/><Relationship Id="rId65" Type="http://schemas.openxmlformats.org/officeDocument/2006/relationships/hyperlink" Target="consultantplus://offline/ref=8144E2787F0DC8A2AF943036262A0BE871F719D01F3206516E2CBC1552F2F867ADC856224F3CBD46ECCAAED963879325CE829E25F3A9C2821301D03DgFn7J" TargetMode="External"/><Relationship Id="rId73" Type="http://schemas.openxmlformats.org/officeDocument/2006/relationships/hyperlink" Target="consultantplus://offline/ref=8144E2787F0DC8A2AF943036262A0BE871F719D0153A03596025E11F5AABF465AAC709354875B147ECCAA8DB6FD89630DFDA9224EDB7CB950F03D1g3n5J" TargetMode="External"/><Relationship Id="rId78" Type="http://schemas.openxmlformats.org/officeDocument/2006/relationships/hyperlink" Target="consultantplus://offline/ref=8144E2787F0DC8A2AF943036262A0BE871F719D0153A03596025E11F5AABF465AAC709354875B147ECCAA9DD6FD89630DFDA9224EDB7CB950F03D1g3n5J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44E2787F0DC8A2AF942E3B304654E771FC43DF1D340E0E3B7ABA420DA2FE32ED8850770C78B24FE5C1FA8D20D9CA758AC9932DEDB5C28Ag0n4J" TargetMode="External"/><Relationship Id="rId13" Type="http://schemas.openxmlformats.org/officeDocument/2006/relationships/hyperlink" Target="consultantplus://offline/ref=8144E2787F0DC8A2AF943036262A0BE871F719D01C31055C652EBC1552F2F867ADC856224F3CBD46ECCAAEDC61879325CE829E25F3A9C2821301D03DgFn7J" TargetMode="External"/><Relationship Id="rId18" Type="http://schemas.openxmlformats.org/officeDocument/2006/relationships/hyperlink" Target="consultantplus://offline/ref=8144E2787F0DC8A2AF943036262A0BE871F719D01C31055C652EBC1552F2F867ADC856224F3CBD46ECCAAEDC62879325CE829E25F3A9C2821301D03DgFn7J" TargetMode="External"/><Relationship Id="rId39" Type="http://schemas.openxmlformats.org/officeDocument/2006/relationships/hyperlink" Target="consultantplus://offline/ref=8144E2787F0DC8A2AF943036262A0BE871F719D0153A03596025E11F5AABF465AAC709354875B147ECCAADD96FD89630DFDA9224EDB7CB950F03D1g3n5J" TargetMode="External"/><Relationship Id="rId34" Type="http://schemas.openxmlformats.org/officeDocument/2006/relationships/hyperlink" Target="consultantplus://offline/ref=8144E2787F0DC8A2AF943036262A0BE871F719D01F3206516E2CBC1552F2F867ADC856224F3CBD46ECCAAEDE67879325CE829E25F3A9C2821301D03DgFn7J" TargetMode="External"/><Relationship Id="rId50" Type="http://schemas.openxmlformats.org/officeDocument/2006/relationships/hyperlink" Target="consultantplus://offline/ref=8144E2787F0DC8A2AF943036262A0BE871F719D01F3206516E2CBC1552F2F867ADC856224F3CBD46ECCAAED860879325CE829E25F3A9C2821301D03DgFn7J" TargetMode="External"/><Relationship Id="rId55" Type="http://schemas.openxmlformats.org/officeDocument/2006/relationships/hyperlink" Target="consultantplus://offline/ref=8144E2787F0DC8A2AF943036262A0BE871F719D01C31055C652EBC1552F2F867ADC856224F3CBD46ECCAAEDE63879325CE829E25F3A9C2821301D03DgFn7J" TargetMode="External"/><Relationship Id="rId76" Type="http://schemas.openxmlformats.org/officeDocument/2006/relationships/hyperlink" Target="consultantplus://offline/ref=8144E2787F0DC8A2AF943036262A0BE871F719D0153A03596025E11F5AABF465AAC709354875B147ECCAA8D56FD89630DFDA9224EDB7CB950F03D1g3n5J" TargetMode="External"/><Relationship Id="rId7" Type="http://schemas.openxmlformats.org/officeDocument/2006/relationships/hyperlink" Target="consultantplus://offline/ref=8144E2787F0DC8A2AF943036262A0BE871F719D01C31055C652EBC1552F2F867ADC856224F3CBD46ECCAAEDC61879325CE829E25F3A9C2821301D03DgFn7J" TargetMode="External"/><Relationship Id="rId71" Type="http://schemas.openxmlformats.org/officeDocument/2006/relationships/hyperlink" Target="consultantplus://offline/ref=8144E2787F0DC8A2AF943036262A0BE871F719D0153A03596025E11F5AABF465AAC709354875B147ECCAA8D86FD89630DFDA9224EDB7CB950F03D1g3n5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44E2787F0DC8A2AF943036262A0BE871F719D01F3206516E2CBC1552F2F867ADC856224F3CBD46ECCAAEDD61879325CE829E25F3A9C2821301D03DgFn7J" TargetMode="External"/><Relationship Id="rId24" Type="http://schemas.openxmlformats.org/officeDocument/2006/relationships/hyperlink" Target="consultantplus://offline/ref=8144E2787F0DC8A2AF943036262A0BE871F719D01C31055C652EBC1552F2F867ADC856224F3CBD46ECCAAEDD61879325CE829E25F3A9C2821301D03DgFn7J" TargetMode="External"/><Relationship Id="rId40" Type="http://schemas.openxmlformats.org/officeDocument/2006/relationships/hyperlink" Target="consultantplus://offline/ref=8144E2787F0DC8A2AF943036262A0BE871F719D01F3206516E2CBC1552F2F867ADC856224F3CBD46ECCAAEDF67879325CE829E25F3A9C2821301D03DgFn7J" TargetMode="External"/><Relationship Id="rId45" Type="http://schemas.openxmlformats.org/officeDocument/2006/relationships/hyperlink" Target="consultantplus://offline/ref=8144E2787F0DC8A2AF943036262A0BE871F719D01F3206516E2CBC1552F2F867ADC856224F3CBD46ECCAAEDF62879325CE829E25F3A9C2821301D03DgFn7J" TargetMode="External"/><Relationship Id="rId66" Type="http://schemas.openxmlformats.org/officeDocument/2006/relationships/hyperlink" Target="consultantplus://offline/ref=8144E2787F0DC8A2AF942E3B304654E771FC43DF1D360E0E3B7ABA420DA2FE32ED8850740473E416A89FA3DD6492C77D94D59325gF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Маргарита Алексеевна</dc:creator>
  <cp:lastModifiedBy>Кобелева Маргарита Алексеевна</cp:lastModifiedBy>
  <cp:revision>1</cp:revision>
  <dcterms:created xsi:type="dcterms:W3CDTF">2019-09-10T09:39:00Z</dcterms:created>
  <dcterms:modified xsi:type="dcterms:W3CDTF">2019-09-10T09:39:00Z</dcterms:modified>
</cp:coreProperties>
</file>