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AB" w:rsidRDefault="003325AB" w:rsidP="002F66B6">
      <w:pPr>
        <w:pStyle w:val="Heading1"/>
        <w:tabs>
          <w:tab w:val="left" w:pos="9360"/>
        </w:tabs>
        <w:jc w:val="center"/>
        <w:rPr>
          <w:noProof/>
        </w:rPr>
      </w:pPr>
      <w:r w:rsidRPr="004A20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61.8pt;visibility:visible" filled="t">
            <v:imagedata r:id="rId5" o:title="" croptop="14975f" cropbottom="-15723f" cropleft="33888f" cropright="27548f"/>
          </v:shape>
        </w:pict>
      </w:r>
    </w:p>
    <w:p w:rsidR="003325AB" w:rsidRDefault="003325AB" w:rsidP="002F66B6">
      <w:pPr>
        <w:pStyle w:val="Heading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Pr="004A20B8">
        <w:rPr>
          <w:noProof/>
        </w:rPr>
        <w:pict>
          <v:shape id="Рисунок 2" o:spid="_x0000_i1026" type="#_x0000_t75" alt="ик_" style="width:469.8pt;height:20.4pt;visibility:visible">
            <v:imagedata r:id="rId6" o:title=""/>
          </v:shape>
        </w:pict>
      </w:r>
    </w:p>
    <w:p w:rsidR="003325AB" w:rsidRDefault="003325AB" w:rsidP="002F66B6">
      <w:pPr>
        <w:tabs>
          <w:tab w:val="left" w:pos="8640"/>
        </w:tabs>
        <w:ind w:right="540"/>
        <w:jc w:val="center"/>
      </w:pPr>
    </w:p>
    <w:p w:rsidR="003325AB" w:rsidRDefault="003325AB" w:rsidP="002F66B6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A0"/>
      </w:tblPr>
      <w:tblGrid>
        <w:gridCol w:w="648"/>
        <w:gridCol w:w="1746"/>
        <w:gridCol w:w="4140"/>
        <w:gridCol w:w="774"/>
        <w:gridCol w:w="1800"/>
      </w:tblGrid>
      <w:tr w:rsidR="003325AB" w:rsidTr="002F66B6">
        <w:trPr>
          <w:jc w:val="center"/>
        </w:trPr>
        <w:tc>
          <w:tcPr>
            <w:tcW w:w="648" w:type="dxa"/>
          </w:tcPr>
          <w:p w:rsidR="003325AB" w:rsidRDefault="003325AB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3325AB" w:rsidRDefault="003325AB">
            <w:pPr>
              <w:pStyle w:val="Heading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13. 06. 2013</w:t>
            </w:r>
          </w:p>
        </w:tc>
        <w:tc>
          <w:tcPr>
            <w:tcW w:w="4140" w:type="dxa"/>
          </w:tcPr>
          <w:p w:rsidR="003325AB" w:rsidRDefault="003325AB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3325AB" w:rsidRDefault="003325AB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3325AB" w:rsidRDefault="003325AB">
            <w:pPr>
              <w:pStyle w:val="Heading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6/35</w:t>
            </w:r>
          </w:p>
        </w:tc>
      </w:tr>
    </w:tbl>
    <w:p w:rsidR="003325AB" w:rsidRDefault="003325AB" w:rsidP="002F66B6">
      <w:pPr>
        <w:pStyle w:val="Heading1"/>
        <w:tabs>
          <w:tab w:val="left" w:pos="8640"/>
        </w:tabs>
        <w:jc w:val="center"/>
        <w:rPr>
          <w:sz w:val="28"/>
        </w:rPr>
      </w:pPr>
    </w:p>
    <w:p w:rsidR="003325AB" w:rsidRDefault="003325AB" w:rsidP="002F66B6">
      <w:pPr>
        <w:ind w:firstLine="540"/>
        <w:jc w:val="both"/>
        <w:rPr>
          <w:sz w:val="28"/>
        </w:rPr>
      </w:pPr>
    </w:p>
    <w:p w:rsidR="003325AB" w:rsidRDefault="003325AB" w:rsidP="002F66B6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окружной избирательной комиссии</w:t>
      </w:r>
    </w:p>
    <w:p w:rsidR="003325AB" w:rsidRDefault="003325AB" w:rsidP="002F66B6">
      <w:pPr>
        <w:pStyle w:val="Heading1"/>
        <w:tabs>
          <w:tab w:val="left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 выборам депутатов Красноярского городского Совета депутатов </w:t>
      </w:r>
    </w:p>
    <w:p w:rsidR="003325AB" w:rsidRDefault="003325AB" w:rsidP="002F66B6">
      <w:pPr>
        <w:pStyle w:val="Heading1"/>
        <w:tabs>
          <w:tab w:val="left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 одномандатному избирательному округу № 10</w:t>
      </w:r>
    </w:p>
    <w:p w:rsidR="003325AB" w:rsidRDefault="003325AB" w:rsidP="002F66B6">
      <w:pPr>
        <w:jc w:val="center"/>
      </w:pPr>
    </w:p>
    <w:p w:rsidR="003325AB" w:rsidRDefault="003325AB" w:rsidP="002F66B6">
      <w:pPr>
        <w:pStyle w:val="BodyText"/>
      </w:pPr>
      <w:r>
        <w:t xml:space="preserve">        Рассмотрев предложения по кандидатурам для назначения в состав окружной избирательной комиссии по выборам депутатов Красноярского городского Совета депутатов по одномандатному избирательному округу №10 , в соответствии со статьями 22, 25 Федерального закона «Об основных гарантиях избирательных прав и права на участие в референдуме граждан Российской Федерации», статьей 13, пунктом 2 статьи 21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3325AB" w:rsidRDefault="003325AB" w:rsidP="002F66B6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1. Сформировать окружную избирательную комиссию по выборам депутатов Красноярского городского Совета депутатов по одномандатному избирательному округу № 10, назначив в ее состав:</w:t>
      </w:r>
    </w:p>
    <w:p w:rsidR="003325AB" w:rsidRDefault="003325AB" w:rsidP="002F66B6">
      <w:pPr>
        <w:widowControl w:val="0"/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1. Блажко Татьяну Алексеевну, 1958 года рождения, имеющую средне-специальное образование, заведующую отделением МБУ «ЦСПСиД «Октябрьский» г. Красноярска», предложенную для назначения в состав комиссии Красноярским региональным отделением политической партии «Либерально-демократическая партия России»;</w:t>
      </w:r>
    </w:p>
    <w:p w:rsidR="003325AB" w:rsidRPr="002F66B6" w:rsidRDefault="003325AB" w:rsidP="002F66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2F66B6">
        <w:rPr>
          <w:sz w:val="28"/>
          <w:szCs w:val="28"/>
        </w:rPr>
        <w:t>Воронову Тамару Алексеевну, 1951 года рождения, имеющ</w:t>
      </w:r>
      <w:r>
        <w:rPr>
          <w:sz w:val="28"/>
          <w:szCs w:val="28"/>
        </w:rPr>
        <w:t>ую</w:t>
      </w:r>
      <w:r w:rsidRPr="002F66B6">
        <w:rPr>
          <w:sz w:val="28"/>
          <w:szCs w:val="28"/>
        </w:rPr>
        <w:t xml:space="preserve"> средне-специальное образование, социального пе</w:t>
      </w:r>
      <w:r>
        <w:rPr>
          <w:sz w:val="28"/>
          <w:szCs w:val="28"/>
        </w:rPr>
        <w:t>дагога МБУ ЦСПСиД «Октябрьский»</w:t>
      </w:r>
      <w:r w:rsidRPr="002F66B6">
        <w:rPr>
          <w:sz w:val="28"/>
          <w:szCs w:val="28"/>
        </w:rPr>
        <w:t>,</w:t>
      </w:r>
      <w:r w:rsidRPr="002F66B6">
        <w:rPr>
          <w:b/>
          <w:sz w:val="28"/>
          <w:szCs w:val="28"/>
        </w:rPr>
        <w:t xml:space="preserve"> </w:t>
      </w:r>
      <w:r w:rsidRPr="002F66B6">
        <w:rPr>
          <w:sz w:val="28"/>
          <w:szCs w:val="28"/>
        </w:rPr>
        <w:t>предложенную для назначения в состав комиссии Красноярским местным (городским) отделением политической партии «КОММУНИСТИЧЕСК</w:t>
      </w:r>
      <w:r>
        <w:rPr>
          <w:sz w:val="28"/>
          <w:szCs w:val="28"/>
        </w:rPr>
        <w:t>АЯ ПАРТИЯ РОССИЙСКОЙ ФЕДЕРАЦИИ»;</w:t>
      </w:r>
    </w:p>
    <w:p w:rsidR="003325AB" w:rsidRPr="002F66B6" w:rsidRDefault="003325AB" w:rsidP="002F66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2F66B6">
        <w:rPr>
          <w:sz w:val="28"/>
          <w:szCs w:val="28"/>
        </w:rPr>
        <w:t>Девяткину Веру Петровну, 1955 года рождения, имеющую высшее образование,</w:t>
      </w:r>
      <w:r w:rsidRPr="002F66B6">
        <w:rPr>
          <w:b/>
          <w:sz w:val="28"/>
          <w:szCs w:val="28"/>
        </w:rPr>
        <w:t xml:space="preserve"> </w:t>
      </w:r>
      <w:r w:rsidRPr="002F66B6">
        <w:rPr>
          <w:sz w:val="28"/>
          <w:szCs w:val="28"/>
        </w:rPr>
        <w:t xml:space="preserve">главного специалиста УСЗН администрации Октябрьского района в городе Красноярске, предложенную для назначения в состав комиссии Красноярским региональным отделением Всероссийской политической партии «ЕДИНАЯ РОССИЯ»; </w:t>
      </w:r>
    </w:p>
    <w:p w:rsidR="003325AB" w:rsidRPr="002F66B6" w:rsidRDefault="003325AB" w:rsidP="002F66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283"/>
        <w:jc w:val="both"/>
        <w:rPr>
          <w:sz w:val="28"/>
          <w:szCs w:val="28"/>
        </w:rPr>
      </w:pPr>
      <w:r w:rsidRPr="002F66B6">
        <w:rPr>
          <w:sz w:val="28"/>
          <w:szCs w:val="28"/>
        </w:rPr>
        <w:t>Девяткину Софью Сергеевну, 1984 года рождения, имеющую высшее образование, главного специалиста УСЗН администрации Октябрьского района в городе Красноярске</w:t>
      </w:r>
      <w:r w:rsidRPr="002F66B6">
        <w:rPr>
          <w:b/>
          <w:sz w:val="28"/>
          <w:szCs w:val="28"/>
        </w:rPr>
        <w:t>,</w:t>
      </w:r>
      <w:r w:rsidRPr="002F66B6">
        <w:rPr>
          <w:sz w:val="28"/>
          <w:szCs w:val="28"/>
        </w:rPr>
        <w:t xml:space="preserve"> предложенную для назначения в состав комиссии региональным отделением политической партии СПРАВЕДЛИВАЯ РОССИЯ в Красноярском крае; </w:t>
      </w:r>
    </w:p>
    <w:p w:rsidR="003325AB" w:rsidRDefault="003325AB" w:rsidP="009D4F66">
      <w:pPr>
        <w:widowControl w:val="0"/>
        <w:autoSpaceDE w:val="0"/>
        <w:autoSpaceDN w:val="0"/>
        <w:adjustRightInd w:val="0"/>
        <w:ind w:left="1276" w:hanging="1276"/>
        <w:jc w:val="both"/>
        <w:rPr>
          <w:sz w:val="28"/>
          <w:szCs w:val="28"/>
        </w:rPr>
      </w:pPr>
      <w:r w:rsidRPr="009D4F66">
        <w:rPr>
          <w:sz w:val="28"/>
          <w:szCs w:val="28"/>
        </w:rPr>
        <w:t xml:space="preserve">             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Ставничую Фаину Николаевну, 1941 года рождения, имеющую средне-специальное  образование, пенсионера, предложенную для назначения в состав комиссии региональным отделением в Красноярском крае Всероссийской политической партии «Партия пенсионеров России»; </w:t>
      </w:r>
    </w:p>
    <w:p w:rsidR="003325AB" w:rsidRDefault="003325AB" w:rsidP="009D4F66">
      <w:pPr>
        <w:widowControl w:val="0"/>
        <w:autoSpaceDE w:val="0"/>
        <w:autoSpaceDN w:val="0"/>
        <w:adjustRightInd w:val="0"/>
        <w:ind w:left="1276" w:hanging="349"/>
        <w:jc w:val="both"/>
        <w:rPr>
          <w:sz w:val="28"/>
          <w:szCs w:val="28"/>
        </w:rPr>
      </w:pPr>
      <w:r>
        <w:rPr>
          <w:sz w:val="28"/>
          <w:szCs w:val="28"/>
        </w:rPr>
        <w:t>6.  Трофимову Наталью Геннадьевну, 1977 года рождения, имеющую высшее образование, главного специалиста УСЗН администрации Октябрьского района в городе Красноярске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предложенную для назначения в состав комиссии Красноярским краевым отделением Политической партии  «КОММУНИСТЫ РОССИИ»;</w:t>
      </w:r>
    </w:p>
    <w:p w:rsidR="003325AB" w:rsidRDefault="003325AB" w:rsidP="009D4F66">
      <w:pPr>
        <w:widowControl w:val="0"/>
        <w:autoSpaceDE w:val="0"/>
        <w:autoSpaceDN w:val="0"/>
        <w:adjustRightInd w:val="0"/>
        <w:ind w:left="1276" w:hanging="427"/>
        <w:jc w:val="both"/>
        <w:rPr>
          <w:sz w:val="28"/>
          <w:szCs w:val="28"/>
        </w:rPr>
      </w:pPr>
      <w:r w:rsidRPr="009D4F66">
        <w:rPr>
          <w:sz w:val="28"/>
          <w:szCs w:val="28"/>
        </w:rPr>
        <w:t xml:space="preserve"> 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Ярхо Ксению Анатольевну, 1986 года рождения, имеющую высшее образование, юриста ООО «Локо», предложенную для назначения в состав комиссии Красноярским региональным отделением Общероссийского Общественного Движения «РОССИЯ».</w:t>
      </w:r>
    </w:p>
    <w:p w:rsidR="003325AB" w:rsidRDefault="003325AB" w:rsidP="000E56CE">
      <w:pPr>
        <w:jc w:val="both"/>
        <w:rPr>
          <w:sz w:val="28"/>
          <w:szCs w:val="28"/>
        </w:rPr>
      </w:pPr>
      <w:r w:rsidRPr="00093C06">
        <w:rPr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Разместить настоящее решение на сайте Избирательной комиссии города Красноярска  в сети «Интернет».</w:t>
      </w:r>
    </w:p>
    <w:p w:rsidR="003325AB" w:rsidRDefault="003325AB" w:rsidP="002F66B6">
      <w:pPr>
        <w:pStyle w:val="BodyText"/>
        <w:rPr>
          <w:szCs w:val="28"/>
        </w:rPr>
      </w:pPr>
    </w:p>
    <w:p w:rsidR="003325AB" w:rsidRDefault="003325AB" w:rsidP="002F66B6">
      <w:pPr>
        <w:pStyle w:val="BodyText"/>
        <w:rPr>
          <w:szCs w:val="28"/>
        </w:rPr>
      </w:pPr>
    </w:p>
    <w:p w:rsidR="003325AB" w:rsidRDefault="003325AB" w:rsidP="002F66B6">
      <w:pPr>
        <w:pStyle w:val="Heading2"/>
        <w:ind w:left="0"/>
      </w:pPr>
      <w:r>
        <w:t>Председатель комиссии                                                   А.Г. Лисовская</w:t>
      </w:r>
    </w:p>
    <w:p w:rsidR="003325AB" w:rsidRDefault="003325AB" w:rsidP="002F66B6">
      <w:pPr>
        <w:ind w:left="360"/>
        <w:jc w:val="both"/>
        <w:rPr>
          <w:sz w:val="28"/>
        </w:rPr>
      </w:pPr>
    </w:p>
    <w:p w:rsidR="003325AB" w:rsidRDefault="003325AB" w:rsidP="002F66B6">
      <w:pPr>
        <w:pStyle w:val="Heading2"/>
        <w:ind w:left="0"/>
      </w:pPr>
      <w:r>
        <w:t>Секретарь комиссии                                                         Л.П. Быкова</w:t>
      </w:r>
    </w:p>
    <w:p w:rsidR="003325AB" w:rsidRDefault="003325AB" w:rsidP="002F66B6">
      <w:pPr>
        <w:ind w:left="360"/>
        <w:jc w:val="both"/>
        <w:rPr>
          <w:sz w:val="28"/>
        </w:rPr>
      </w:pPr>
    </w:p>
    <w:p w:rsidR="003325AB" w:rsidRDefault="003325AB" w:rsidP="002F66B6"/>
    <w:p w:rsidR="003325AB" w:rsidRDefault="003325AB" w:rsidP="002F66B6"/>
    <w:p w:rsidR="003325AB" w:rsidRDefault="003325AB" w:rsidP="002F66B6"/>
    <w:p w:rsidR="003325AB" w:rsidRDefault="003325AB" w:rsidP="002F66B6"/>
    <w:p w:rsidR="003325AB" w:rsidRDefault="003325AB" w:rsidP="002F66B6"/>
    <w:p w:rsidR="003325AB" w:rsidRDefault="003325AB" w:rsidP="002F66B6"/>
    <w:p w:rsidR="003325AB" w:rsidRDefault="003325AB"/>
    <w:sectPr w:rsidR="003325AB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1AE6"/>
    <w:multiLevelType w:val="hybridMultilevel"/>
    <w:tmpl w:val="C8AE635C"/>
    <w:lvl w:ilvl="0" w:tplc="57E8E9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5A369A"/>
    <w:multiLevelType w:val="hybridMultilevel"/>
    <w:tmpl w:val="BEE04120"/>
    <w:lvl w:ilvl="0" w:tplc="42485456">
      <w:start w:val="6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A82724"/>
    <w:multiLevelType w:val="hybridMultilevel"/>
    <w:tmpl w:val="D41CD460"/>
    <w:lvl w:ilvl="0" w:tplc="4AC0162C">
      <w:start w:val="2"/>
      <w:numFmt w:val="decimal"/>
      <w:lvlText w:val="%1."/>
      <w:lvlJc w:val="left"/>
      <w:pPr>
        <w:ind w:left="1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6B6"/>
    <w:rsid w:val="00093C06"/>
    <w:rsid w:val="000E56CE"/>
    <w:rsid w:val="002F66B6"/>
    <w:rsid w:val="003325AB"/>
    <w:rsid w:val="004A20B8"/>
    <w:rsid w:val="00553989"/>
    <w:rsid w:val="00595D6F"/>
    <w:rsid w:val="009C2461"/>
    <w:rsid w:val="009D4F66"/>
    <w:rsid w:val="00C31512"/>
    <w:rsid w:val="00F4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6B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6B6"/>
    <w:pPr>
      <w:keepNext/>
      <w:ind w:left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66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66B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F66B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66B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6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6B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F6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3812D2-11FE-4806-A43E-161CB037BBE6}"/>
</file>

<file path=customXml/itemProps2.xml><?xml version="1.0" encoding="utf-8"?>
<ds:datastoreItem xmlns:ds="http://schemas.openxmlformats.org/officeDocument/2006/customXml" ds:itemID="{53299A75-BB42-4C79-9C7A-30281C984C35}"/>
</file>

<file path=customXml/itemProps3.xml><?xml version="1.0" encoding="utf-8"?>
<ds:datastoreItem xmlns:ds="http://schemas.openxmlformats.org/officeDocument/2006/customXml" ds:itemID="{44731350-799F-4C52-B3D7-E7289024EF4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477</Words>
  <Characters>2723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3</cp:revision>
  <dcterms:created xsi:type="dcterms:W3CDTF">2013-06-11T03:09:00Z</dcterms:created>
  <dcterms:modified xsi:type="dcterms:W3CDTF">2013-06-13T08:45:00Z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