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94" w:rsidRPr="000A3894" w:rsidRDefault="000A3894" w:rsidP="000A3894">
      <w:pPr>
        <w:pStyle w:val="1"/>
        <w:tabs>
          <w:tab w:val="left" w:pos="9360"/>
        </w:tabs>
        <w:jc w:val="center"/>
        <w:rPr>
          <w:noProof/>
        </w:rPr>
      </w:pPr>
      <w:r w:rsidRPr="000A3894">
        <w:rPr>
          <w:noProof/>
        </w:rPr>
        <w:drawing>
          <wp:inline distT="0" distB="0" distL="0" distR="0">
            <wp:extent cx="462280" cy="79629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94" w:rsidRPr="000A3894" w:rsidRDefault="0047638C" w:rsidP="000A3894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47638C">
        <w:rPr>
          <w:noProof/>
          <w:sz w:val="20"/>
        </w:rPr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0A3894" w:rsidRPr="000A3894">
        <w:rPr>
          <w:noProof/>
        </w:rPr>
        <w:drawing>
          <wp:inline distT="0" distB="0" distL="0" distR="0">
            <wp:extent cx="6024245" cy="258445"/>
            <wp:effectExtent l="1905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94" w:rsidRPr="000A3894" w:rsidRDefault="000A3894" w:rsidP="000A3894">
      <w:pPr>
        <w:tabs>
          <w:tab w:val="left" w:pos="8640"/>
        </w:tabs>
        <w:ind w:right="540"/>
        <w:jc w:val="center"/>
      </w:pPr>
    </w:p>
    <w:p w:rsidR="000A3894" w:rsidRPr="000A3894" w:rsidRDefault="000A3894" w:rsidP="000A3894">
      <w:pPr>
        <w:tabs>
          <w:tab w:val="left" w:pos="8640"/>
        </w:tabs>
        <w:ind w:right="540"/>
        <w:jc w:val="center"/>
        <w:rPr>
          <w:sz w:val="28"/>
          <w:szCs w:val="28"/>
        </w:rPr>
      </w:pPr>
      <w:r w:rsidRPr="000A3894">
        <w:rPr>
          <w:b/>
          <w:bCs/>
          <w:sz w:val="36"/>
          <w:szCs w:val="36"/>
        </w:rPr>
        <w:t>Р Е Ш Е Н И Е</w:t>
      </w:r>
      <w:r w:rsidRPr="000A3894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0A3894" w:rsidRPr="000A3894" w:rsidTr="00F153AB">
        <w:trPr>
          <w:jc w:val="center"/>
        </w:trPr>
        <w:tc>
          <w:tcPr>
            <w:tcW w:w="648" w:type="dxa"/>
          </w:tcPr>
          <w:p w:rsidR="000A3894" w:rsidRPr="000A3894" w:rsidRDefault="000A3894" w:rsidP="00F153AB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0A3894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0A3894" w:rsidRPr="000A3894" w:rsidRDefault="00840C3F" w:rsidP="000A3894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3894" w:rsidRPr="000A3894">
              <w:rPr>
                <w:sz w:val="28"/>
                <w:szCs w:val="28"/>
              </w:rPr>
              <w:t>.0</w:t>
            </w:r>
            <w:r w:rsidR="000A3894">
              <w:rPr>
                <w:sz w:val="28"/>
                <w:szCs w:val="28"/>
              </w:rPr>
              <w:t>3</w:t>
            </w:r>
            <w:r w:rsidR="000A3894" w:rsidRPr="000A3894">
              <w:rPr>
                <w:sz w:val="28"/>
                <w:szCs w:val="28"/>
              </w:rPr>
              <w:t>. 201</w:t>
            </w:r>
            <w:r w:rsidR="000A3894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0A3894" w:rsidRPr="000A3894" w:rsidRDefault="000A3894" w:rsidP="00F153AB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0A3894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0A3894" w:rsidRPr="000A3894" w:rsidRDefault="000A3894" w:rsidP="00F153AB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3894" w:rsidRPr="000A3894" w:rsidRDefault="000A3894" w:rsidP="00F55233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 w:rsidRPr="000A3894">
              <w:rPr>
                <w:sz w:val="28"/>
                <w:szCs w:val="28"/>
              </w:rPr>
              <w:t>№</w:t>
            </w:r>
            <w:r w:rsidR="00834A04">
              <w:rPr>
                <w:sz w:val="28"/>
                <w:szCs w:val="28"/>
              </w:rPr>
              <w:t xml:space="preserve"> 8</w:t>
            </w:r>
            <w:r w:rsidR="00F55233">
              <w:rPr>
                <w:sz w:val="28"/>
                <w:szCs w:val="28"/>
              </w:rPr>
              <w:t>2</w:t>
            </w:r>
            <w:r w:rsidR="00834A04">
              <w:rPr>
                <w:sz w:val="28"/>
                <w:szCs w:val="28"/>
              </w:rPr>
              <w:t>/312</w:t>
            </w:r>
          </w:p>
        </w:tc>
      </w:tr>
    </w:tbl>
    <w:p w:rsidR="000A3894" w:rsidRPr="000A3894" w:rsidRDefault="000A3894" w:rsidP="000A3894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0A3894" w:rsidRPr="000A3894" w:rsidRDefault="000A3894" w:rsidP="000A3894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 w:rsidRPr="000A3894">
        <w:rPr>
          <w:b/>
          <w:sz w:val="28"/>
          <w:szCs w:val="28"/>
        </w:rPr>
        <w:t>О  конкурсе «</w:t>
      </w:r>
      <w:r>
        <w:rPr>
          <w:b/>
          <w:sz w:val="28"/>
          <w:szCs w:val="28"/>
        </w:rPr>
        <w:t>Знатоки избирательного права</w:t>
      </w:r>
      <w:r w:rsidRPr="000A3894">
        <w:rPr>
          <w:b/>
          <w:sz w:val="28"/>
          <w:szCs w:val="28"/>
        </w:rPr>
        <w:t>»</w:t>
      </w:r>
    </w:p>
    <w:p w:rsidR="000A3894" w:rsidRPr="000A3894" w:rsidRDefault="000A3894" w:rsidP="000A3894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A3894">
        <w:rPr>
          <w:b/>
          <w:sz w:val="28"/>
          <w:szCs w:val="28"/>
        </w:rPr>
        <w:t>реди</w:t>
      </w:r>
      <w:r>
        <w:rPr>
          <w:b/>
          <w:sz w:val="28"/>
          <w:szCs w:val="28"/>
        </w:rPr>
        <w:t xml:space="preserve"> </w:t>
      </w:r>
      <w:r w:rsidR="00775BC7">
        <w:rPr>
          <w:b/>
          <w:sz w:val="28"/>
          <w:szCs w:val="28"/>
        </w:rPr>
        <w:t>районных команд организаторов выборов в</w:t>
      </w:r>
      <w:r>
        <w:rPr>
          <w:b/>
          <w:sz w:val="28"/>
          <w:szCs w:val="28"/>
        </w:rPr>
        <w:t xml:space="preserve"> </w:t>
      </w:r>
      <w:r w:rsidRPr="000A3894">
        <w:rPr>
          <w:b/>
          <w:sz w:val="28"/>
          <w:szCs w:val="28"/>
        </w:rPr>
        <w:t>город</w:t>
      </w:r>
      <w:r w:rsidR="00775BC7">
        <w:rPr>
          <w:b/>
          <w:sz w:val="28"/>
          <w:szCs w:val="28"/>
        </w:rPr>
        <w:t>е</w:t>
      </w:r>
      <w:r w:rsidRPr="000A3894">
        <w:rPr>
          <w:b/>
          <w:sz w:val="28"/>
          <w:szCs w:val="28"/>
        </w:rPr>
        <w:t xml:space="preserve"> Красноярск</w:t>
      </w:r>
      <w:r w:rsidR="00775BC7">
        <w:rPr>
          <w:b/>
          <w:sz w:val="28"/>
          <w:szCs w:val="28"/>
        </w:rPr>
        <w:t>е</w:t>
      </w:r>
    </w:p>
    <w:p w:rsidR="000A3894" w:rsidRPr="000A3894" w:rsidRDefault="000A3894" w:rsidP="000A3894">
      <w:pPr>
        <w:ind w:firstLine="540"/>
        <w:jc w:val="both"/>
        <w:rPr>
          <w:sz w:val="28"/>
          <w:szCs w:val="28"/>
        </w:rPr>
      </w:pPr>
    </w:p>
    <w:p w:rsidR="000A3894" w:rsidRPr="000A3894" w:rsidRDefault="000A3894" w:rsidP="000A3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</w:t>
      </w:r>
      <w:r w:rsidRPr="000A3894">
        <w:rPr>
          <w:sz w:val="28"/>
          <w:szCs w:val="28"/>
        </w:rPr>
        <w:t>овышения правовой культуры</w:t>
      </w:r>
      <w:r>
        <w:rPr>
          <w:sz w:val="28"/>
          <w:szCs w:val="28"/>
        </w:rPr>
        <w:t xml:space="preserve"> и </w:t>
      </w:r>
      <w:r w:rsidRPr="00FD5171">
        <w:rPr>
          <w:sz w:val="28"/>
          <w:szCs w:val="28"/>
        </w:rPr>
        <w:t xml:space="preserve">уровня профессиональной подготовки </w:t>
      </w:r>
      <w:r>
        <w:rPr>
          <w:sz w:val="28"/>
          <w:szCs w:val="28"/>
        </w:rPr>
        <w:t>организаторов выборов</w:t>
      </w:r>
      <w:r w:rsidRPr="000A3894">
        <w:rPr>
          <w:sz w:val="28"/>
          <w:szCs w:val="28"/>
        </w:rPr>
        <w:t xml:space="preserve">, руководствуясь пунктами 3.1, 10.4  Положения об Избирательной комиссии города Красноярска, </w:t>
      </w:r>
      <w:r>
        <w:rPr>
          <w:sz w:val="28"/>
          <w:szCs w:val="28"/>
        </w:rPr>
        <w:t xml:space="preserve">утвержденного решением Красноярского городского Совета депутатов от 18.09.2012 № 20-315, </w:t>
      </w:r>
      <w:r w:rsidRPr="000A3894">
        <w:rPr>
          <w:sz w:val="28"/>
          <w:szCs w:val="28"/>
        </w:rPr>
        <w:t>Избирательная комиссия  города Красноярска</w:t>
      </w:r>
      <w:r w:rsidRPr="000A3894">
        <w:rPr>
          <w:bCs/>
          <w:sz w:val="28"/>
          <w:szCs w:val="28"/>
        </w:rPr>
        <w:t xml:space="preserve"> РЕШИЛА:</w:t>
      </w:r>
      <w:r w:rsidRPr="000A3894">
        <w:rPr>
          <w:sz w:val="28"/>
          <w:szCs w:val="28"/>
        </w:rPr>
        <w:t xml:space="preserve"> </w:t>
      </w:r>
    </w:p>
    <w:p w:rsidR="00775BC7" w:rsidRPr="00775BC7" w:rsidRDefault="000A3894" w:rsidP="000A3894">
      <w:pPr>
        <w:tabs>
          <w:tab w:val="left" w:pos="0"/>
          <w:tab w:val="left" w:pos="6300"/>
        </w:tabs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в период </w:t>
      </w:r>
      <w:r w:rsidRPr="00840C3F">
        <w:rPr>
          <w:color w:val="000000" w:themeColor="text1"/>
          <w:sz w:val="28"/>
          <w:szCs w:val="28"/>
        </w:rPr>
        <w:t>с 0</w:t>
      </w:r>
      <w:r w:rsidR="004164BD" w:rsidRPr="00840C3F">
        <w:rPr>
          <w:color w:val="000000" w:themeColor="text1"/>
          <w:sz w:val="28"/>
          <w:szCs w:val="28"/>
        </w:rPr>
        <w:t>4</w:t>
      </w:r>
      <w:r w:rsidRPr="00840C3F">
        <w:rPr>
          <w:color w:val="000000" w:themeColor="text1"/>
          <w:sz w:val="28"/>
          <w:szCs w:val="28"/>
        </w:rPr>
        <w:t>.04.2016 по 15.04.2016</w:t>
      </w:r>
      <w:r w:rsidRPr="000A3894">
        <w:rPr>
          <w:sz w:val="28"/>
          <w:szCs w:val="28"/>
        </w:rPr>
        <w:t xml:space="preserve"> года конкурс «</w:t>
      </w:r>
      <w:r>
        <w:rPr>
          <w:sz w:val="28"/>
          <w:szCs w:val="28"/>
        </w:rPr>
        <w:t>Знатоки избирательного права</w:t>
      </w:r>
      <w:r w:rsidRPr="000A3894">
        <w:rPr>
          <w:sz w:val="28"/>
          <w:szCs w:val="28"/>
        </w:rPr>
        <w:t xml:space="preserve">» среди </w:t>
      </w:r>
      <w:r w:rsidR="00775BC7" w:rsidRPr="00775BC7">
        <w:rPr>
          <w:sz w:val="28"/>
          <w:szCs w:val="28"/>
        </w:rPr>
        <w:t>районных команд организаторов выборов в городе Красноярске</w:t>
      </w:r>
      <w:r w:rsidR="00775BC7">
        <w:rPr>
          <w:sz w:val="28"/>
          <w:szCs w:val="28"/>
        </w:rPr>
        <w:t>.</w:t>
      </w:r>
    </w:p>
    <w:p w:rsidR="000A3894" w:rsidRPr="000A3894" w:rsidRDefault="000A3894" w:rsidP="000A3894">
      <w:pPr>
        <w:tabs>
          <w:tab w:val="left" w:pos="0"/>
          <w:tab w:val="left" w:pos="6300"/>
        </w:tabs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2. Утвердить Положение о конкурсе (Приложение № 1).</w:t>
      </w:r>
    </w:p>
    <w:p w:rsidR="000A3894" w:rsidRPr="000A3894" w:rsidRDefault="000A3894" w:rsidP="000A3894">
      <w:pPr>
        <w:tabs>
          <w:tab w:val="left" w:pos="0"/>
          <w:tab w:val="left" w:pos="6300"/>
        </w:tabs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3. Утвердить состав рабочей группы по подготовке и проведению конкурса (Приложение № 2).</w:t>
      </w:r>
    </w:p>
    <w:p w:rsidR="000A3894" w:rsidRPr="000A3894" w:rsidRDefault="000A3894" w:rsidP="000A3894">
      <w:pPr>
        <w:tabs>
          <w:tab w:val="left" w:pos="0"/>
          <w:tab w:val="left" w:pos="6300"/>
        </w:tabs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4.Утвердить состав жюри по подведению итогов конкурса  (Приложение № 3).</w:t>
      </w:r>
    </w:p>
    <w:p w:rsidR="000A3894" w:rsidRPr="000A3894" w:rsidRDefault="000A3894" w:rsidP="000A3894">
      <w:pPr>
        <w:tabs>
          <w:tab w:val="left" w:pos="0"/>
          <w:tab w:val="left" w:pos="6300"/>
        </w:tabs>
        <w:ind w:right="-143" w:firstLine="720"/>
        <w:rPr>
          <w:sz w:val="28"/>
          <w:szCs w:val="28"/>
        </w:rPr>
      </w:pPr>
      <w:r w:rsidRPr="000A3894">
        <w:rPr>
          <w:sz w:val="28"/>
          <w:szCs w:val="28"/>
        </w:rPr>
        <w:t>5. Утвердить смету расходов на проведение конкурса (Приложение №4).</w:t>
      </w:r>
    </w:p>
    <w:p w:rsidR="000A3894" w:rsidRPr="000A3894" w:rsidRDefault="000A3894" w:rsidP="000A38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A3894">
        <w:rPr>
          <w:rFonts w:ascii="Times New Roman" w:hAnsi="Times New Roman" w:cs="Times New Roman"/>
          <w:sz w:val="28"/>
          <w:szCs w:val="28"/>
        </w:rPr>
        <w:t>6. Разместить настоящее решение на официальном сайте Избирательной комиссии города Красноярска в сети «Интернет».</w:t>
      </w:r>
    </w:p>
    <w:p w:rsidR="000A3894" w:rsidRPr="000A3894" w:rsidRDefault="000A3894" w:rsidP="000A38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894">
        <w:rPr>
          <w:rFonts w:ascii="Times New Roman" w:hAnsi="Times New Roman" w:cs="Times New Roman"/>
          <w:sz w:val="28"/>
          <w:szCs w:val="28"/>
        </w:rPr>
        <w:t xml:space="preserve">  7. Контроль за исполнением настоящего решения возложить  на секретаря Избирательной комиссии Васильеву Л.В. </w:t>
      </w:r>
    </w:p>
    <w:p w:rsidR="000A3894" w:rsidRPr="000A3894" w:rsidRDefault="000A3894" w:rsidP="000A3894">
      <w:pPr>
        <w:ind w:firstLine="540"/>
        <w:jc w:val="both"/>
        <w:rPr>
          <w:sz w:val="28"/>
        </w:rPr>
      </w:pPr>
    </w:p>
    <w:p w:rsidR="000A3894" w:rsidRPr="000A3894" w:rsidRDefault="000A3894" w:rsidP="000A3894">
      <w:pPr>
        <w:ind w:firstLine="540"/>
        <w:jc w:val="both"/>
        <w:rPr>
          <w:sz w:val="28"/>
          <w:szCs w:val="28"/>
        </w:rPr>
      </w:pPr>
    </w:p>
    <w:p w:rsidR="000A3894" w:rsidRPr="000A3894" w:rsidRDefault="000A3894" w:rsidP="000A3894">
      <w:pPr>
        <w:ind w:firstLine="540"/>
        <w:jc w:val="both"/>
        <w:rPr>
          <w:sz w:val="28"/>
          <w:szCs w:val="28"/>
        </w:rPr>
      </w:pPr>
    </w:p>
    <w:p w:rsidR="000A3894" w:rsidRPr="000A3894" w:rsidRDefault="000A3894" w:rsidP="000A3894">
      <w:pPr>
        <w:ind w:firstLine="540"/>
        <w:jc w:val="both"/>
        <w:rPr>
          <w:sz w:val="28"/>
          <w:szCs w:val="28"/>
        </w:rPr>
      </w:pPr>
    </w:p>
    <w:p w:rsidR="000A3894" w:rsidRPr="000A3894" w:rsidRDefault="000A3894" w:rsidP="000A3894">
      <w:pPr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Председатель комиссии                                 </w:t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  <w:t>А.Г.Лисовская</w:t>
      </w:r>
    </w:p>
    <w:p w:rsidR="000A3894" w:rsidRPr="000A3894" w:rsidRDefault="000A3894" w:rsidP="000A3894">
      <w:pPr>
        <w:jc w:val="both"/>
        <w:rPr>
          <w:sz w:val="28"/>
          <w:szCs w:val="28"/>
        </w:rPr>
      </w:pPr>
    </w:p>
    <w:p w:rsidR="000A3894" w:rsidRPr="000A3894" w:rsidRDefault="000A3894" w:rsidP="000A3894">
      <w:pPr>
        <w:rPr>
          <w:sz w:val="28"/>
          <w:szCs w:val="28"/>
        </w:rPr>
      </w:pPr>
      <w:r w:rsidRPr="000A3894">
        <w:rPr>
          <w:sz w:val="28"/>
          <w:szCs w:val="28"/>
        </w:rPr>
        <w:t xml:space="preserve">Секретарь комиссии                                     </w:t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  <w:t xml:space="preserve"> Л.В.Васильева</w:t>
      </w:r>
    </w:p>
    <w:p w:rsidR="000A3894" w:rsidRPr="000A3894" w:rsidRDefault="000A3894" w:rsidP="000A3894">
      <w:pPr>
        <w:jc w:val="both"/>
        <w:rPr>
          <w:b/>
          <w:sz w:val="28"/>
          <w:szCs w:val="28"/>
        </w:rPr>
      </w:pPr>
    </w:p>
    <w:p w:rsidR="000A3894" w:rsidRPr="000A3894" w:rsidRDefault="000A3894" w:rsidP="000A38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94" w:rsidRPr="000A3894" w:rsidRDefault="000A3894" w:rsidP="000A3894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0A3894" w:rsidRDefault="000A3894" w:rsidP="000A3894">
      <w:pPr>
        <w:pStyle w:val="ConsPlusTitle"/>
        <w:widowControl/>
        <w:ind w:left="4956" w:firstLine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0D1" w:rsidRDefault="004F00D1" w:rsidP="000A3894">
      <w:pPr>
        <w:pStyle w:val="ConsPlusTitle"/>
        <w:widowControl/>
        <w:ind w:left="4956" w:firstLine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0D1" w:rsidRDefault="004F00D1" w:rsidP="000A3894">
      <w:pPr>
        <w:pStyle w:val="ConsPlusTitle"/>
        <w:widowControl/>
        <w:ind w:left="4956" w:firstLine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0D1" w:rsidRPr="000A3894" w:rsidRDefault="004F00D1" w:rsidP="008C25A5">
      <w:pPr>
        <w:pStyle w:val="ConsPlusTitle"/>
        <w:widowControl/>
        <w:ind w:left="4956" w:firstLine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4F00D1" w:rsidRPr="000A3894" w:rsidRDefault="004F00D1" w:rsidP="008C25A5">
      <w:pPr>
        <w:pStyle w:val="ConsPlusTitle"/>
        <w:widowControl/>
        <w:ind w:left="4956" w:firstLine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>к решению Избирательной</w:t>
      </w:r>
    </w:p>
    <w:p w:rsidR="004F00D1" w:rsidRPr="000A3894" w:rsidRDefault="004F00D1" w:rsidP="008C25A5">
      <w:pPr>
        <w:pStyle w:val="ConsPlusTitle"/>
        <w:widowControl/>
        <w:ind w:left="4956" w:firstLine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>комиссии города Красноярска</w:t>
      </w:r>
    </w:p>
    <w:p w:rsidR="004F00D1" w:rsidRDefault="004F00D1" w:rsidP="008C25A5">
      <w:pPr>
        <w:pStyle w:val="ConsPlusTitle"/>
        <w:widowControl/>
        <w:ind w:left="4956" w:firstLine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312</w:t>
      </w:r>
    </w:p>
    <w:p w:rsidR="008C25A5" w:rsidRPr="000A3894" w:rsidRDefault="008C25A5" w:rsidP="008C25A5">
      <w:pPr>
        <w:pStyle w:val="ConsPlusTitle"/>
        <w:widowControl/>
        <w:ind w:left="4956" w:firstLine="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т 31.03.2016 № 83/316)</w:t>
      </w:r>
    </w:p>
    <w:p w:rsidR="004F00D1" w:rsidRPr="000A3894" w:rsidRDefault="004F00D1" w:rsidP="000A3894">
      <w:pPr>
        <w:ind w:left="5400"/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  <w:r w:rsidRPr="000A3894">
        <w:rPr>
          <w:b/>
          <w:bCs/>
          <w:sz w:val="28"/>
          <w:szCs w:val="28"/>
        </w:rPr>
        <w:t>П О Л О Ж Е Н И Е</w:t>
      </w: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  <w:r w:rsidRPr="000A3894">
        <w:rPr>
          <w:b/>
          <w:bCs/>
          <w:sz w:val="28"/>
          <w:szCs w:val="28"/>
        </w:rPr>
        <w:t>о конкурсе «</w:t>
      </w:r>
      <w:r>
        <w:rPr>
          <w:b/>
          <w:bCs/>
          <w:sz w:val="28"/>
          <w:szCs w:val="28"/>
        </w:rPr>
        <w:t>Знатоки избирательного права</w:t>
      </w:r>
      <w:r w:rsidRPr="000A3894">
        <w:rPr>
          <w:b/>
          <w:bCs/>
          <w:sz w:val="28"/>
          <w:szCs w:val="28"/>
        </w:rPr>
        <w:t xml:space="preserve">» </w:t>
      </w:r>
    </w:p>
    <w:p w:rsidR="004F00D1" w:rsidRDefault="004F00D1" w:rsidP="000A3894">
      <w:pPr>
        <w:jc w:val="center"/>
        <w:rPr>
          <w:b/>
          <w:sz w:val="28"/>
          <w:szCs w:val="28"/>
        </w:rPr>
      </w:pPr>
      <w:r w:rsidRPr="000A3894">
        <w:rPr>
          <w:b/>
          <w:bCs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районных команд организаторов выборов в городе Красноярске</w:t>
      </w:r>
    </w:p>
    <w:p w:rsidR="004F00D1" w:rsidRPr="000A3894" w:rsidRDefault="004F00D1" w:rsidP="000A3894">
      <w:pPr>
        <w:jc w:val="center"/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  <w:r w:rsidRPr="000A3894">
        <w:rPr>
          <w:b/>
          <w:bCs/>
          <w:sz w:val="28"/>
          <w:szCs w:val="28"/>
        </w:rPr>
        <w:t>1. Общие положения</w:t>
      </w:r>
    </w:p>
    <w:p w:rsidR="004F00D1" w:rsidRDefault="004F00D1" w:rsidP="0041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164BD">
        <w:rPr>
          <w:sz w:val="28"/>
          <w:szCs w:val="28"/>
        </w:rPr>
        <w:t xml:space="preserve">Конкурс </w:t>
      </w:r>
      <w:r w:rsidRPr="004164BD">
        <w:rPr>
          <w:bCs/>
          <w:sz w:val="28"/>
          <w:szCs w:val="28"/>
        </w:rPr>
        <w:t xml:space="preserve">«Знатоки избирательного права»  среди </w:t>
      </w:r>
      <w:r w:rsidRPr="00C016DD">
        <w:rPr>
          <w:sz w:val="28"/>
          <w:szCs w:val="28"/>
        </w:rPr>
        <w:t>районных команд организаторов выборов в городе Красноярске</w:t>
      </w:r>
      <w:r>
        <w:rPr>
          <w:b/>
          <w:sz w:val="28"/>
          <w:szCs w:val="28"/>
        </w:rPr>
        <w:t xml:space="preserve"> </w:t>
      </w:r>
      <w:r w:rsidRPr="004164BD">
        <w:rPr>
          <w:sz w:val="28"/>
          <w:szCs w:val="28"/>
        </w:rPr>
        <w:t xml:space="preserve">проводится с целью </w:t>
      </w:r>
      <w:r>
        <w:rPr>
          <w:sz w:val="28"/>
          <w:szCs w:val="28"/>
        </w:rPr>
        <w:t>повышения правовой культуры,</w:t>
      </w:r>
      <w:r w:rsidRPr="00FD5171">
        <w:rPr>
          <w:sz w:val="28"/>
          <w:szCs w:val="28"/>
        </w:rPr>
        <w:t xml:space="preserve"> повышения уровня профессиональной подготовки </w:t>
      </w:r>
      <w:r>
        <w:rPr>
          <w:sz w:val="28"/>
          <w:szCs w:val="28"/>
        </w:rPr>
        <w:t>организаторов выборов</w:t>
      </w:r>
      <w:r w:rsidRPr="00FD5171">
        <w:rPr>
          <w:sz w:val="28"/>
          <w:szCs w:val="28"/>
        </w:rPr>
        <w:t>.</w:t>
      </w:r>
      <w:r w:rsidRPr="004D04DE">
        <w:rPr>
          <w:sz w:val="28"/>
          <w:szCs w:val="28"/>
        </w:rPr>
        <w:t xml:space="preserve"> Конкурс </w:t>
      </w:r>
      <w:r w:rsidRPr="00E34BF8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>форме</w:t>
      </w:r>
      <w:r w:rsidRPr="00E34BF8">
        <w:rPr>
          <w:sz w:val="28"/>
          <w:szCs w:val="28"/>
        </w:rPr>
        <w:t xml:space="preserve"> интеллектуальной игры «</w:t>
      </w:r>
      <w:r>
        <w:rPr>
          <w:sz w:val="28"/>
          <w:szCs w:val="28"/>
        </w:rPr>
        <w:t>Б</w:t>
      </w:r>
      <w:r w:rsidRPr="00E34BF8">
        <w:rPr>
          <w:sz w:val="28"/>
          <w:szCs w:val="28"/>
        </w:rPr>
        <w:t>рейн-ринг» (далее</w:t>
      </w:r>
      <w:r>
        <w:rPr>
          <w:sz w:val="28"/>
          <w:szCs w:val="28"/>
        </w:rPr>
        <w:t xml:space="preserve"> - И</w:t>
      </w:r>
      <w:r w:rsidRPr="00E34BF8">
        <w:rPr>
          <w:sz w:val="28"/>
          <w:szCs w:val="28"/>
        </w:rPr>
        <w:t>гра)</w:t>
      </w:r>
      <w:r>
        <w:rPr>
          <w:sz w:val="28"/>
          <w:szCs w:val="28"/>
        </w:rPr>
        <w:t>.</w:t>
      </w:r>
    </w:p>
    <w:p w:rsidR="004F00D1" w:rsidRPr="000A3894" w:rsidRDefault="004F00D1" w:rsidP="004164BD">
      <w:pPr>
        <w:pStyle w:val="a4"/>
        <w:ind w:firstLine="708"/>
        <w:jc w:val="both"/>
        <w:rPr>
          <w:b/>
          <w:sz w:val="28"/>
          <w:szCs w:val="28"/>
        </w:rPr>
      </w:pPr>
      <w:r w:rsidRPr="004164BD">
        <w:rPr>
          <w:sz w:val="28"/>
          <w:szCs w:val="28"/>
        </w:rPr>
        <w:t>1.2</w:t>
      </w:r>
      <w:r w:rsidRPr="000A3894">
        <w:rPr>
          <w:sz w:val="28"/>
          <w:szCs w:val="28"/>
        </w:rPr>
        <w:t>. Игру проводит Избирательная комиссия города Красноярска при содействии Красноярской краевой молодежной общественной организации «Ассоциация содействия интеллектуальным и развивающим играм».</w:t>
      </w:r>
    </w:p>
    <w:p w:rsidR="004F00D1" w:rsidRPr="000A3894" w:rsidRDefault="004F00D1" w:rsidP="000A3894">
      <w:pPr>
        <w:ind w:firstLine="708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1.3. Настоящее Положение размещается на официальном сайте Избирательной комиссии города Красноярска в сети «Интернет».</w:t>
      </w:r>
    </w:p>
    <w:p w:rsidR="004F00D1" w:rsidRPr="000A3894" w:rsidRDefault="004F00D1" w:rsidP="000A3894">
      <w:pPr>
        <w:ind w:firstLine="708"/>
        <w:jc w:val="both"/>
      </w:pPr>
    </w:p>
    <w:p w:rsidR="004F00D1" w:rsidRPr="000A3894" w:rsidRDefault="004F00D1" w:rsidP="000A3894">
      <w:pPr>
        <w:jc w:val="both"/>
        <w:rPr>
          <w:b/>
          <w:bCs/>
          <w:sz w:val="28"/>
          <w:szCs w:val="28"/>
        </w:rPr>
      </w:pP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b/>
          <w:bCs/>
          <w:sz w:val="28"/>
          <w:szCs w:val="28"/>
        </w:rPr>
        <w:tab/>
        <w:t>2. Участники игры</w:t>
      </w:r>
    </w:p>
    <w:p w:rsidR="004F00D1" w:rsidRPr="00FD5171" w:rsidRDefault="004F00D1" w:rsidP="004164BD">
      <w:pPr>
        <w:ind w:firstLine="720"/>
        <w:jc w:val="both"/>
        <w:rPr>
          <w:rStyle w:val="HTML"/>
          <w:sz w:val="28"/>
          <w:szCs w:val="28"/>
        </w:rPr>
      </w:pPr>
      <w:r w:rsidRPr="000A3894">
        <w:rPr>
          <w:sz w:val="28"/>
          <w:szCs w:val="28"/>
        </w:rPr>
        <w:t xml:space="preserve">2.1. </w:t>
      </w:r>
      <w:r w:rsidR="008C25A5" w:rsidRPr="00FD5171">
        <w:rPr>
          <w:sz w:val="28"/>
          <w:szCs w:val="28"/>
        </w:rPr>
        <w:t>Игр</w:t>
      </w:r>
      <w:r w:rsidR="008C25A5">
        <w:rPr>
          <w:sz w:val="28"/>
          <w:szCs w:val="28"/>
        </w:rPr>
        <w:t>а проводится среди районных команд города Красноярска</w:t>
      </w:r>
      <w:r w:rsidRPr="00FD5171">
        <w:rPr>
          <w:sz w:val="28"/>
          <w:szCs w:val="28"/>
        </w:rPr>
        <w:t>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2.2. Команда должна состоять из шести человек и одного запасного. </w:t>
      </w:r>
      <w:r w:rsidRPr="000A3894">
        <w:rPr>
          <w:rStyle w:val="HTML"/>
          <w:rFonts w:ascii="Times New Roman" w:hAnsi="Times New Roman" w:cs="Times New Roman"/>
          <w:sz w:val="28"/>
          <w:szCs w:val="28"/>
        </w:rPr>
        <w:t>Официальным представителем команды является ее капитан либо иное уполномоченное командой лицо</w:t>
      </w:r>
      <w:r w:rsidRPr="000A3894">
        <w:rPr>
          <w:sz w:val="28"/>
          <w:szCs w:val="28"/>
        </w:rPr>
        <w:t>.</w:t>
      </w:r>
    </w:p>
    <w:p w:rsidR="004F00D1" w:rsidRPr="000A3894" w:rsidRDefault="004F00D1" w:rsidP="004164BD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Каждая районная команда </w:t>
      </w:r>
      <w:r w:rsidRPr="000A38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 </w:t>
      </w:r>
      <w:r w:rsidRPr="000A3894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31.03.2016 года направляет </w:t>
      </w:r>
      <w:r w:rsidRPr="000A3894">
        <w:rPr>
          <w:sz w:val="28"/>
          <w:szCs w:val="28"/>
        </w:rPr>
        <w:t xml:space="preserve">в Избирательную комиссию города Красноярска </w:t>
      </w:r>
      <w:r>
        <w:rPr>
          <w:sz w:val="28"/>
          <w:szCs w:val="28"/>
        </w:rPr>
        <w:t xml:space="preserve">информацию о </w:t>
      </w:r>
      <w:r>
        <w:rPr>
          <w:color w:val="000000"/>
          <w:sz w:val="28"/>
          <w:szCs w:val="28"/>
        </w:rPr>
        <w:t xml:space="preserve">команде </w:t>
      </w:r>
      <w:r w:rsidRPr="000A3894">
        <w:rPr>
          <w:sz w:val="28"/>
          <w:szCs w:val="28"/>
        </w:rPr>
        <w:t xml:space="preserve">на </w:t>
      </w:r>
      <w:r w:rsidRPr="000A3894">
        <w:rPr>
          <w:sz w:val="28"/>
          <w:szCs w:val="28"/>
          <w:lang w:val="en-US"/>
        </w:rPr>
        <w:t>E</w:t>
      </w:r>
      <w:r w:rsidRPr="000A3894">
        <w:rPr>
          <w:sz w:val="28"/>
          <w:szCs w:val="28"/>
        </w:rPr>
        <w:t>-</w:t>
      </w:r>
      <w:r w:rsidRPr="000A3894">
        <w:rPr>
          <w:sz w:val="28"/>
          <w:szCs w:val="28"/>
          <w:lang w:val="en-US"/>
        </w:rPr>
        <w:t>mail</w:t>
      </w:r>
      <w:r w:rsidRPr="000A3894">
        <w:rPr>
          <w:sz w:val="28"/>
          <w:szCs w:val="28"/>
        </w:rPr>
        <w:t xml:space="preserve">: </w:t>
      </w:r>
      <w:hyperlink r:id="rId7" w:history="1">
        <w:r w:rsidRPr="004164BD">
          <w:rPr>
            <w:rStyle w:val="a9"/>
            <w:color w:val="000000"/>
            <w:sz w:val="28"/>
            <w:szCs w:val="28"/>
            <w:u w:val="none"/>
            <w:lang w:val="en-US"/>
          </w:rPr>
          <w:t>el</w:t>
        </w:r>
        <w:r w:rsidRPr="004164BD">
          <w:rPr>
            <w:rStyle w:val="a9"/>
            <w:color w:val="000000"/>
            <w:sz w:val="28"/>
            <w:szCs w:val="28"/>
            <w:u w:val="none"/>
          </w:rPr>
          <w:t>_05@</w:t>
        </w:r>
        <w:r w:rsidRPr="004164BD">
          <w:rPr>
            <w:rStyle w:val="a9"/>
            <w:color w:val="000000"/>
            <w:sz w:val="28"/>
            <w:szCs w:val="28"/>
            <w:u w:val="none"/>
            <w:lang w:val="en-US"/>
          </w:rPr>
          <w:t>admkrsk</w:t>
        </w:r>
        <w:r w:rsidRPr="004164BD">
          <w:rPr>
            <w:rStyle w:val="a9"/>
            <w:color w:val="000000"/>
            <w:sz w:val="28"/>
            <w:szCs w:val="28"/>
            <w:u w:val="none"/>
          </w:rPr>
          <w:t>.</w:t>
        </w:r>
        <w:r w:rsidRPr="004164BD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A3894">
        <w:rPr>
          <w:sz w:val="28"/>
          <w:szCs w:val="28"/>
        </w:rPr>
        <w:t xml:space="preserve">контактный телефон: 212-03-32. </w:t>
      </w:r>
    </w:p>
    <w:p w:rsidR="004F00D1" w:rsidRPr="000A3894" w:rsidRDefault="004F00D1" w:rsidP="00746405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направляемой в Избирательную комиссию города Красноярска информации должно содержаться следующее: </w:t>
      </w:r>
    </w:p>
    <w:p w:rsidR="004F00D1" w:rsidRDefault="004F00D1" w:rsidP="000A3894">
      <w:pPr>
        <w:ind w:firstLine="708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- название команды;</w:t>
      </w:r>
    </w:p>
    <w:p w:rsidR="004F00D1" w:rsidRPr="000A3894" w:rsidRDefault="004F00D1" w:rsidP="00746405">
      <w:pPr>
        <w:ind w:left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- капитан команды;</w:t>
      </w:r>
    </w:p>
    <w:p w:rsidR="004F00D1" w:rsidRPr="000A3894" w:rsidRDefault="004F00D1" w:rsidP="000A38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именной список команды (</w:t>
      </w:r>
      <w:r w:rsidRPr="000A3894">
        <w:rPr>
          <w:sz w:val="28"/>
          <w:szCs w:val="28"/>
        </w:rPr>
        <w:t>фамилия, имя, отчество участника</w:t>
      </w:r>
      <w:r>
        <w:rPr>
          <w:sz w:val="28"/>
          <w:szCs w:val="28"/>
        </w:rPr>
        <w:t>)</w:t>
      </w:r>
      <w:r w:rsidRPr="000A3894">
        <w:rPr>
          <w:sz w:val="28"/>
          <w:szCs w:val="28"/>
        </w:rPr>
        <w:t>;</w:t>
      </w:r>
    </w:p>
    <w:p w:rsidR="004F00D1" w:rsidRDefault="004F00D1" w:rsidP="000A38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ИНН; </w:t>
      </w:r>
    </w:p>
    <w:p w:rsidR="004F00D1" w:rsidRDefault="004F00D1" w:rsidP="000A38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94">
        <w:rPr>
          <w:sz w:val="28"/>
          <w:szCs w:val="28"/>
        </w:rPr>
        <w:t>паспортные данные: серия, номер, когда и кем выдан, дата рождения;</w:t>
      </w:r>
    </w:p>
    <w:p w:rsidR="004F00D1" w:rsidRPr="000A3894" w:rsidRDefault="004F00D1" w:rsidP="000A38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94">
        <w:rPr>
          <w:sz w:val="28"/>
          <w:szCs w:val="28"/>
        </w:rPr>
        <w:t>страховой  номер индивидуального лицевого счета, указанный на страховом свидетельстве обязательного пенсионного страхования;</w:t>
      </w:r>
    </w:p>
    <w:p w:rsidR="004F00D1" w:rsidRPr="000A3894" w:rsidRDefault="004F00D1" w:rsidP="00746405">
      <w:pPr>
        <w:jc w:val="both"/>
        <w:rPr>
          <w:sz w:val="28"/>
          <w:szCs w:val="28"/>
        </w:rPr>
      </w:pPr>
      <w:r w:rsidRPr="000A3894">
        <w:rPr>
          <w:sz w:val="28"/>
          <w:szCs w:val="28"/>
        </w:rPr>
        <w:tab/>
        <w:t>2.4. Каждая команда самостоятельно решает вопрос по отличительной форме от иных команд участниц.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2.5. В случае изменений произошедших в составе команды, а также в случае отказа от участия в Игре, участники Игры сообщают об этом организаторам Игры не позднее чем за </w:t>
      </w:r>
      <w:r>
        <w:rPr>
          <w:sz w:val="28"/>
          <w:szCs w:val="28"/>
        </w:rPr>
        <w:t>пять</w:t>
      </w:r>
      <w:r w:rsidRPr="000A3894">
        <w:rPr>
          <w:sz w:val="28"/>
          <w:szCs w:val="28"/>
        </w:rPr>
        <w:t xml:space="preserve"> дней до ее начала. 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lastRenderedPageBreak/>
        <w:t xml:space="preserve">2.6. Во время проведения Игры ее участники должны соблюдать корректное поведение по отношению друг к другу. 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2.7. В случае возникновения спорных ситуаций на Игре команда имеет право подать протест в жюри на команду-соперницу до окончания Игры. После окончания Игры апелляции не принимаются.</w:t>
      </w:r>
    </w:p>
    <w:p w:rsidR="004F00D1" w:rsidRPr="000A3894" w:rsidRDefault="004F00D1" w:rsidP="000A3894">
      <w:pPr>
        <w:jc w:val="both"/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sz w:val="28"/>
          <w:szCs w:val="28"/>
        </w:rPr>
      </w:pPr>
      <w:r w:rsidRPr="000A3894">
        <w:rPr>
          <w:b/>
          <w:bCs/>
          <w:sz w:val="28"/>
          <w:szCs w:val="28"/>
        </w:rPr>
        <w:t>3. Порядок проведения игры</w:t>
      </w:r>
      <w:r w:rsidRPr="000A3894">
        <w:rPr>
          <w:sz w:val="28"/>
          <w:szCs w:val="28"/>
        </w:rPr>
        <w:t xml:space="preserve"> </w:t>
      </w:r>
    </w:p>
    <w:p w:rsidR="004F00D1" w:rsidRPr="000A3894" w:rsidRDefault="004F00D1" w:rsidP="000A3894">
      <w:pPr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0A3894">
        <w:rPr>
          <w:sz w:val="28"/>
          <w:szCs w:val="28"/>
        </w:rPr>
        <w:t xml:space="preserve">3.1. Все команды, </w:t>
      </w:r>
      <w:r>
        <w:rPr>
          <w:sz w:val="28"/>
          <w:szCs w:val="28"/>
        </w:rPr>
        <w:t>принимающие</w:t>
      </w:r>
      <w:r w:rsidRPr="000A3894">
        <w:rPr>
          <w:sz w:val="28"/>
          <w:szCs w:val="28"/>
        </w:rPr>
        <w:t xml:space="preserve"> участие в Игре, проходят жеребьевку. </w:t>
      </w:r>
      <w:r w:rsidRPr="000A3894">
        <w:rPr>
          <w:rStyle w:val="HTML"/>
          <w:rFonts w:ascii="Times New Roman" w:hAnsi="Times New Roman" w:cs="Times New Roman"/>
          <w:sz w:val="28"/>
          <w:szCs w:val="28"/>
        </w:rPr>
        <w:t xml:space="preserve">Путем жеребьевки команды разбиваются на пары. Победители каждой пары являются участниками полуфинальных игр. Победители полуфинальных игр выходят в финал. </w:t>
      </w:r>
      <w:r w:rsidRPr="000A3894">
        <w:rPr>
          <w:sz w:val="28"/>
          <w:szCs w:val="28"/>
        </w:rPr>
        <w:t>Победителем Игры признается команда, одержавшая победу в последнем раунде</w:t>
      </w:r>
      <w:r w:rsidRPr="000A3894">
        <w:rPr>
          <w:rStyle w:val="HTML"/>
          <w:rFonts w:ascii="Times New Roman" w:hAnsi="Times New Roman" w:cs="Times New Roman"/>
          <w:sz w:val="28"/>
          <w:szCs w:val="28"/>
        </w:rPr>
        <w:t>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3.2. В каждом раунде ведущий задает командам по шесть вопросов. В финальном раунде, за звание Чемпиона  Игры - восемь вопросов. 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3.3. За каждый правильный ответ команда получает 1 балл.  Побеждает та команда, которая набрала больше баллов в раунде. При равенстве счета или при условии, что не одна из команд не отвечает на вопросы ведущего, сверх регламента задается один или несколько вопросов до первого правильного ответа одной из команд.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3.4. Полученные командой баллы в следующий раунд не переходят.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3.5. Команда, проигравшая бой, теряет право дальнейшей борьбы на ринге.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3.6. Ведущий задает в</w:t>
      </w:r>
      <w:r w:rsidRPr="000A3894">
        <w:rPr>
          <w:rFonts w:eastAsia="Arial Unicode MS"/>
          <w:sz w:val="28"/>
          <w:szCs w:val="28"/>
        </w:rPr>
        <w:t>опрос одновременно двум командам. Вопрос начинается словами ведущего «Вопрос номер».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3.7. </w:t>
      </w:r>
      <w:r w:rsidRPr="000A3894">
        <w:rPr>
          <w:rFonts w:eastAsia="Arial Unicode MS"/>
          <w:sz w:val="28"/>
          <w:szCs w:val="28"/>
        </w:rPr>
        <w:t>После чтения текста вопроса ведущий говорит слово «Время», затем подается звуковой сигнал, оповещающий о начале отсчета времени на обсуждение.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  <w:u w:val="single"/>
        </w:rPr>
      </w:pPr>
      <w:r w:rsidRPr="000A3894">
        <w:rPr>
          <w:sz w:val="28"/>
          <w:szCs w:val="28"/>
        </w:rPr>
        <w:t>3.8. Нажатие кнопки до команды ведущего: «Время», - считается фальстартом, и команда лишается права ответа. В этом случае право ответа переходит команде – сопернице с правом на обсуждение вопроса до истечения установленного времени.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3.9. Знаком готовности команды к ответу является нажатие кнопки, сопровождаемое звуковым и световым сигналами.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3.10. Общее время обсуждения вопроса за игровым столом — 60 секунд. </w:t>
      </w:r>
      <w:r w:rsidRPr="000A3894">
        <w:rPr>
          <w:rFonts w:eastAsia="Arial Unicode MS"/>
          <w:sz w:val="28"/>
          <w:szCs w:val="28"/>
        </w:rPr>
        <w:t>За десять секунд до окончания времени обсуждения подается звуковой сигнал либо ведущий объявляет, что осталось десять секунд.</w:t>
      </w:r>
      <w:r w:rsidRPr="000A3894">
        <w:rPr>
          <w:sz w:val="28"/>
          <w:szCs w:val="28"/>
        </w:rPr>
        <w:t xml:space="preserve"> 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Если команда, первой нажавшая кнопку, дает неправильный ответ, команда-соперница имеет право на обсуждение вопроса до истечения установленного времени.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3.11. Ответ на вопрос должен быть полным и раскрывать его суть. Ведущий может просить отвечающих дополнить ответ или пояснить его. Допускается несовпадение формулировки ответа с формулировкой, которую предлагает ведущий.</w:t>
      </w:r>
    </w:p>
    <w:p w:rsidR="004F00D1" w:rsidRPr="000A3894" w:rsidRDefault="004F00D1" w:rsidP="000A3894">
      <w:pPr>
        <w:ind w:firstLine="720"/>
        <w:jc w:val="both"/>
        <w:rPr>
          <w:rFonts w:eastAsia="Arial Unicode MS"/>
          <w:sz w:val="28"/>
          <w:szCs w:val="28"/>
        </w:rPr>
      </w:pPr>
      <w:r w:rsidRPr="000A3894">
        <w:rPr>
          <w:rFonts w:eastAsia="Arial Unicode MS"/>
          <w:sz w:val="28"/>
          <w:szCs w:val="28"/>
        </w:rPr>
        <w:t>3.12</w:t>
      </w:r>
      <w:r w:rsidRPr="000A3894">
        <w:rPr>
          <w:rFonts w:eastAsia="Arial Unicode MS"/>
          <w:bCs/>
          <w:sz w:val="28"/>
          <w:szCs w:val="28"/>
        </w:rPr>
        <w:t>.</w:t>
      </w:r>
      <w:r w:rsidRPr="000A3894">
        <w:rPr>
          <w:rFonts w:eastAsia="Arial Unicode MS"/>
          <w:sz w:val="28"/>
          <w:szCs w:val="28"/>
        </w:rPr>
        <w:t xml:space="preserve"> Ведущий имеет право снять вопрос (по согласованию с жюри), если была зафиксирована подсказка, а также в случае сбоя в работе системы </w:t>
      </w:r>
      <w:r w:rsidRPr="000A3894">
        <w:rPr>
          <w:rFonts w:eastAsia="Arial Unicode MS"/>
          <w:sz w:val="28"/>
          <w:szCs w:val="28"/>
        </w:rPr>
        <w:lastRenderedPageBreak/>
        <w:t>контроля времени или из-за других внешних обстоятельств, препятствующих нормальному ходу Игры.</w:t>
      </w:r>
    </w:p>
    <w:p w:rsidR="004F00D1" w:rsidRPr="000A3894" w:rsidRDefault="004F00D1" w:rsidP="000A3894">
      <w:pPr>
        <w:ind w:firstLine="720"/>
        <w:jc w:val="both"/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  <w:r w:rsidRPr="000A3894">
        <w:rPr>
          <w:b/>
          <w:bCs/>
          <w:sz w:val="28"/>
          <w:szCs w:val="28"/>
        </w:rPr>
        <w:t>4. Подведение итогов игры</w:t>
      </w:r>
    </w:p>
    <w:p w:rsidR="004F00D1" w:rsidRPr="00C4073B" w:rsidRDefault="004F00D1" w:rsidP="000A3894">
      <w:pPr>
        <w:jc w:val="both"/>
        <w:rPr>
          <w:color w:val="000000" w:themeColor="text1"/>
          <w:sz w:val="28"/>
          <w:szCs w:val="28"/>
        </w:rPr>
      </w:pPr>
      <w:r w:rsidRPr="00C4073B">
        <w:rPr>
          <w:color w:val="000000" w:themeColor="text1"/>
        </w:rPr>
        <w:tab/>
      </w:r>
      <w:r w:rsidRPr="00C4073B">
        <w:rPr>
          <w:color w:val="000000" w:themeColor="text1"/>
          <w:sz w:val="28"/>
          <w:szCs w:val="28"/>
        </w:rPr>
        <w:t xml:space="preserve">4.1. Для подведения итогов Игры создается жюри в составе </w:t>
      </w:r>
      <w:r>
        <w:rPr>
          <w:color w:val="000000" w:themeColor="text1"/>
          <w:sz w:val="28"/>
          <w:szCs w:val="28"/>
        </w:rPr>
        <w:t>7</w:t>
      </w:r>
      <w:r w:rsidRPr="00C4073B">
        <w:rPr>
          <w:color w:val="000000" w:themeColor="text1"/>
          <w:sz w:val="28"/>
          <w:szCs w:val="28"/>
        </w:rPr>
        <w:t xml:space="preserve"> человек. В состав жюри входят члены Избирательной комиссии города Красноярска, представитель Красноярского городского Совета депутатов, представитель Красноярской краевой молодежной общественной организации «Ассоциация содействия интеллектуальным и развивающим играм».</w:t>
      </w:r>
    </w:p>
    <w:p w:rsidR="004F00D1" w:rsidRPr="000A3894" w:rsidRDefault="004F00D1" w:rsidP="000A3894">
      <w:pPr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0A3894">
        <w:rPr>
          <w:rStyle w:val="HTML"/>
          <w:rFonts w:ascii="Times New Roman" w:hAnsi="Times New Roman" w:cs="Times New Roman"/>
          <w:sz w:val="28"/>
          <w:szCs w:val="28"/>
        </w:rPr>
        <w:t>4.2. Жюри оценивает ответы участников, принимает решения о зачете ответов в спорных случаях,</w:t>
      </w:r>
      <w:r w:rsidRPr="000A3894">
        <w:rPr>
          <w:sz w:val="28"/>
          <w:szCs w:val="28"/>
        </w:rPr>
        <w:t xml:space="preserve"> </w:t>
      </w:r>
      <w:r w:rsidRPr="000A3894">
        <w:rPr>
          <w:rStyle w:val="HTML"/>
          <w:rFonts w:ascii="Times New Roman" w:hAnsi="Times New Roman" w:cs="Times New Roman"/>
          <w:sz w:val="28"/>
          <w:szCs w:val="28"/>
        </w:rPr>
        <w:t>рассматривает апелляции участников.</w:t>
      </w:r>
    </w:p>
    <w:p w:rsidR="004F00D1" w:rsidRPr="000A3894" w:rsidRDefault="004F00D1" w:rsidP="000A3894">
      <w:pPr>
        <w:ind w:firstLine="708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4.3.</w:t>
      </w:r>
      <w:r w:rsidRPr="000A3894">
        <w:rPr>
          <w:rFonts w:eastAsia="Arial Unicode MS"/>
          <w:sz w:val="28"/>
          <w:szCs w:val="28"/>
        </w:rPr>
        <w:t xml:space="preserve"> В случае возникновения спорных вопросов, ситуаций, возникающих во время проведения Игры, жюри</w:t>
      </w:r>
      <w:r w:rsidRPr="000A3894">
        <w:rPr>
          <w:sz w:val="28"/>
          <w:szCs w:val="28"/>
        </w:rPr>
        <w:t xml:space="preserve"> </w:t>
      </w:r>
      <w:r w:rsidRPr="000A3894">
        <w:rPr>
          <w:rFonts w:eastAsia="Arial Unicode MS"/>
          <w:sz w:val="28"/>
          <w:szCs w:val="28"/>
        </w:rPr>
        <w:t>должно прийти к единому решению.</w:t>
      </w:r>
    </w:p>
    <w:p w:rsidR="004F00D1" w:rsidRPr="000A3894" w:rsidRDefault="004F00D1" w:rsidP="000A3894">
      <w:pPr>
        <w:ind w:firstLine="708"/>
        <w:jc w:val="both"/>
        <w:rPr>
          <w:sz w:val="28"/>
          <w:szCs w:val="28"/>
        </w:rPr>
      </w:pPr>
      <w:r w:rsidRPr="000A3894">
        <w:rPr>
          <w:sz w:val="28"/>
          <w:szCs w:val="28"/>
        </w:rPr>
        <w:t xml:space="preserve">4.4. Жюри подводит итоги Игры и определяет победителей. Заседание жюри считается правомочным, если в нем принимает участие простое большинство ее членов. </w:t>
      </w:r>
    </w:p>
    <w:p w:rsidR="004F00D1" w:rsidRPr="000A3894" w:rsidRDefault="004F00D1" w:rsidP="000A3894">
      <w:pPr>
        <w:pStyle w:val="a7"/>
        <w:spacing w:after="0"/>
        <w:ind w:left="0"/>
        <w:jc w:val="both"/>
        <w:rPr>
          <w:sz w:val="28"/>
          <w:szCs w:val="28"/>
        </w:rPr>
      </w:pPr>
      <w:r w:rsidRPr="000A3894">
        <w:rPr>
          <w:sz w:val="28"/>
          <w:szCs w:val="28"/>
        </w:rPr>
        <w:tab/>
        <w:t xml:space="preserve">Решение жюри принимается простым большинством голосов от числа ее членов, присутствующих на заседании. </w:t>
      </w:r>
    </w:p>
    <w:p w:rsidR="004F00D1" w:rsidRPr="000A3894" w:rsidRDefault="004F00D1" w:rsidP="000A3894">
      <w:pPr>
        <w:ind w:firstLine="708"/>
        <w:jc w:val="both"/>
        <w:rPr>
          <w:sz w:val="28"/>
          <w:szCs w:val="28"/>
        </w:rPr>
      </w:pPr>
      <w:r w:rsidRPr="000A3894">
        <w:rPr>
          <w:sz w:val="28"/>
          <w:szCs w:val="28"/>
        </w:rPr>
        <w:t>Результаты голосования и решение жюри заносятся в протокол, который подписывают председатель, секретарь и члены жюри, принимавшие участие в голосовании.</w:t>
      </w:r>
    </w:p>
    <w:p w:rsidR="004F00D1" w:rsidRPr="000A3894" w:rsidRDefault="004F00D1" w:rsidP="000A3894">
      <w:pPr>
        <w:ind w:firstLine="708"/>
        <w:jc w:val="center"/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  <w:r w:rsidRPr="000A3894">
        <w:rPr>
          <w:b/>
          <w:bCs/>
          <w:sz w:val="28"/>
          <w:szCs w:val="28"/>
        </w:rPr>
        <w:t>5. Вручение призов</w:t>
      </w:r>
    </w:p>
    <w:p w:rsidR="004F00D1" w:rsidRPr="000A3894" w:rsidRDefault="004F00D1" w:rsidP="00C834F5">
      <w:pPr>
        <w:pStyle w:val="a3"/>
        <w:ind w:left="0" w:firstLine="709"/>
        <w:jc w:val="both"/>
        <w:rPr>
          <w:rFonts w:ascii="Times New Roman" w:cs="Times New Roman"/>
          <w:color w:val="000000"/>
          <w:sz w:val="28"/>
          <w:szCs w:val="28"/>
        </w:rPr>
      </w:pPr>
      <w:r w:rsidRPr="000A3894">
        <w:rPr>
          <w:rFonts w:ascii="Times New Roman" w:cs="Times New Roman"/>
          <w:sz w:val="28"/>
          <w:szCs w:val="28"/>
        </w:rPr>
        <w:t xml:space="preserve">5.1. </w:t>
      </w:r>
      <w:r w:rsidRPr="000A3894">
        <w:rPr>
          <w:rFonts w:ascii="Times New Roman" w:cs="Times New Roman"/>
          <w:color w:val="000000"/>
          <w:sz w:val="28"/>
          <w:szCs w:val="28"/>
        </w:rPr>
        <w:t>На основании протокола, жюри своим решением по итогам Игры присуждает призы:</w:t>
      </w:r>
    </w:p>
    <w:p w:rsidR="004F00D1" w:rsidRPr="000A3894" w:rsidRDefault="004F00D1" w:rsidP="00C834F5">
      <w:pPr>
        <w:pStyle w:val="a3"/>
        <w:ind w:left="0" w:firstLine="709"/>
        <w:jc w:val="both"/>
        <w:rPr>
          <w:rFonts w:ascii="Times New Roman" w:cs="Times New Roman"/>
          <w:color w:val="000000"/>
          <w:sz w:val="28"/>
          <w:szCs w:val="28"/>
        </w:rPr>
      </w:pPr>
      <w:r w:rsidRPr="000A3894">
        <w:rPr>
          <w:rFonts w:ascii="Times New Roman" w:cs="Times New Roman"/>
          <w:color w:val="000000"/>
          <w:sz w:val="28"/>
          <w:szCs w:val="28"/>
        </w:rPr>
        <w:t xml:space="preserve">за первое место – подарочный сертификат номинальной стоимостью </w:t>
      </w:r>
      <w:r>
        <w:rPr>
          <w:rFonts w:ascii="Times New Roman" w:cs="Times New Roman"/>
          <w:color w:val="000000"/>
          <w:sz w:val="28"/>
          <w:szCs w:val="28"/>
        </w:rPr>
        <w:t>10</w:t>
      </w:r>
      <w:r w:rsidRPr="000A3894">
        <w:rPr>
          <w:rFonts w:ascii="Times New Roman" w:cs="Times New Roman"/>
          <w:color w:val="000000"/>
          <w:sz w:val="28"/>
          <w:szCs w:val="28"/>
        </w:rPr>
        <w:t>00 рублей каждому участнику команды;</w:t>
      </w:r>
    </w:p>
    <w:p w:rsidR="004F00D1" w:rsidRPr="000A3894" w:rsidRDefault="004F00D1" w:rsidP="00C834F5">
      <w:pPr>
        <w:ind w:firstLine="709"/>
        <w:jc w:val="both"/>
        <w:rPr>
          <w:sz w:val="28"/>
          <w:szCs w:val="28"/>
        </w:rPr>
      </w:pPr>
      <w:r w:rsidRPr="000A3894">
        <w:rPr>
          <w:color w:val="000000"/>
          <w:sz w:val="28"/>
          <w:szCs w:val="28"/>
        </w:rPr>
        <w:t xml:space="preserve">за второе место – подарочный сертификат номинальной стоимостью </w:t>
      </w:r>
      <w:r>
        <w:rPr>
          <w:color w:val="000000"/>
          <w:sz w:val="28"/>
          <w:szCs w:val="28"/>
        </w:rPr>
        <w:t>5</w:t>
      </w:r>
      <w:r w:rsidRPr="000A3894">
        <w:rPr>
          <w:color w:val="000000"/>
          <w:sz w:val="28"/>
          <w:szCs w:val="28"/>
        </w:rPr>
        <w:t>00 рублей каждому участнику команды</w:t>
      </w:r>
      <w:r w:rsidRPr="000A3894">
        <w:rPr>
          <w:sz w:val="28"/>
          <w:szCs w:val="28"/>
        </w:rPr>
        <w:t>.</w:t>
      </w:r>
    </w:p>
    <w:p w:rsidR="004F00D1" w:rsidRPr="000A3894" w:rsidRDefault="004F00D1" w:rsidP="00C834F5">
      <w:pPr>
        <w:jc w:val="both"/>
        <w:rPr>
          <w:sz w:val="28"/>
          <w:szCs w:val="28"/>
        </w:rPr>
      </w:pPr>
      <w:r w:rsidRPr="000A3894">
        <w:rPr>
          <w:sz w:val="28"/>
          <w:szCs w:val="28"/>
        </w:rPr>
        <w:tab/>
        <w:t>5.</w:t>
      </w:r>
      <w:r>
        <w:rPr>
          <w:sz w:val="28"/>
          <w:szCs w:val="28"/>
        </w:rPr>
        <w:t>2</w:t>
      </w:r>
      <w:r w:rsidRPr="000A3894">
        <w:rPr>
          <w:sz w:val="28"/>
          <w:szCs w:val="28"/>
        </w:rPr>
        <w:t>. На основании протокола и решения жюри Избирательная комиссия города Красноярска вручает присужденные призы.</w:t>
      </w:r>
    </w:p>
    <w:p w:rsidR="004F00D1" w:rsidRPr="000A3894" w:rsidRDefault="004F00D1" w:rsidP="000A38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9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3894">
        <w:rPr>
          <w:rFonts w:ascii="Times New Roman" w:hAnsi="Times New Roman" w:cs="Times New Roman"/>
          <w:sz w:val="28"/>
          <w:szCs w:val="28"/>
        </w:rPr>
        <w:t>. Оплата расходов, связанных с подготовкой и проведением Игры, производится за счет средств, предусмотренных в смете расходов Избирательной комиссии города Красноярска на данные цели.</w:t>
      </w:r>
    </w:p>
    <w:p w:rsidR="004F00D1" w:rsidRDefault="004F00D1" w:rsidP="00C834F5">
      <w:pPr>
        <w:ind w:left="6300"/>
      </w:pPr>
      <w:r w:rsidRPr="000A3894">
        <w:t xml:space="preserve">                                                             </w:t>
      </w:r>
      <w:r w:rsidRPr="000A3894">
        <w:tab/>
      </w:r>
      <w:r w:rsidRPr="000A3894">
        <w:tab/>
        <w:t xml:space="preserve">             </w:t>
      </w:r>
    </w:p>
    <w:p w:rsidR="004F00D1" w:rsidRDefault="004F00D1" w:rsidP="00C834F5">
      <w:pPr>
        <w:ind w:left="6300"/>
      </w:pPr>
    </w:p>
    <w:p w:rsidR="004F00D1" w:rsidRDefault="004F00D1" w:rsidP="00C834F5">
      <w:pPr>
        <w:ind w:left="6300"/>
      </w:pPr>
    </w:p>
    <w:p w:rsidR="004F00D1" w:rsidRDefault="004F00D1" w:rsidP="00C834F5">
      <w:pPr>
        <w:ind w:left="6300"/>
      </w:pPr>
    </w:p>
    <w:p w:rsidR="00DC7F1D" w:rsidRDefault="00DC7F1D" w:rsidP="00C834F5">
      <w:pPr>
        <w:ind w:left="6300"/>
      </w:pPr>
    </w:p>
    <w:p w:rsidR="00DC7F1D" w:rsidRDefault="00DC7F1D" w:rsidP="00C834F5">
      <w:pPr>
        <w:ind w:left="6300"/>
      </w:pPr>
    </w:p>
    <w:p w:rsidR="00DC7F1D" w:rsidRDefault="00DC7F1D" w:rsidP="00C834F5">
      <w:pPr>
        <w:ind w:left="6300"/>
      </w:pPr>
    </w:p>
    <w:p w:rsidR="00DC7F1D" w:rsidRDefault="00DC7F1D" w:rsidP="00C834F5">
      <w:pPr>
        <w:ind w:left="6300"/>
      </w:pPr>
    </w:p>
    <w:p w:rsidR="004F00D1" w:rsidRDefault="004F00D1" w:rsidP="00C834F5">
      <w:pPr>
        <w:ind w:left="6300"/>
      </w:pPr>
    </w:p>
    <w:p w:rsidR="004F00D1" w:rsidRPr="000A3894" w:rsidRDefault="004F00D1" w:rsidP="00C834F5">
      <w:pPr>
        <w:ind w:left="6300"/>
      </w:pPr>
    </w:p>
    <w:p w:rsidR="004F00D1" w:rsidRDefault="004F00D1" w:rsidP="000A3894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F00D1" w:rsidRPr="000A3894" w:rsidRDefault="004F00D1" w:rsidP="00C834F5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4F00D1" w:rsidRPr="000A3894" w:rsidRDefault="004F00D1" w:rsidP="00C834F5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к решению Избирательной               </w:t>
      </w:r>
    </w:p>
    <w:p w:rsidR="004F00D1" w:rsidRDefault="004F00D1" w:rsidP="00C834F5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>комиссии города Красноярска</w:t>
      </w:r>
    </w:p>
    <w:p w:rsidR="004F00D1" w:rsidRPr="000A3894" w:rsidRDefault="004F00D1" w:rsidP="00C834F5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312</w:t>
      </w:r>
    </w:p>
    <w:p w:rsidR="004F00D1" w:rsidRPr="000A3894" w:rsidRDefault="004F00D1" w:rsidP="000A3894">
      <w:pPr>
        <w:ind w:left="5400"/>
        <w:rPr>
          <w:sz w:val="28"/>
          <w:szCs w:val="28"/>
        </w:rPr>
      </w:pPr>
    </w:p>
    <w:p w:rsidR="004F00D1" w:rsidRPr="000A3894" w:rsidRDefault="004F00D1" w:rsidP="000A3894">
      <w:pPr>
        <w:ind w:left="5400"/>
        <w:rPr>
          <w:sz w:val="28"/>
          <w:szCs w:val="28"/>
        </w:rPr>
      </w:pPr>
    </w:p>
    <w:p w:rsidR="004F00D1" w:rsidRDefault="004F00D1" w:rsidP="000A3894">
      <w:pPr>
        <w:rPr>
          <w:sz w:val="28"/>
          <w:szCs w:val="28"/>
        </w:rPr>
      </w:pPr>
    </w:p>
    <w:p w:rsidR="004F00D1" w:rsidRPr="000A3894" w:rsidRDefault="004F00D1" w:rsidP="000A3894">
      <w:pPr>
        <w:rPr>
          <w:sz w:val="28"/>
          <w:szCs w:val="28"/>
        </w:rPr>
      </w:pPr>
    </w:p>
    <w:p w:rsidR="004F00D1" w:rsidRPr="000A3894" w:rsidRDefault="004F00D1" w:rsidP="000A3894">
      <w:pPr>
        <w:ind w:left="6372" w:firstLine="708"/>
      </w:pPr>
    </w:p>
    <w:p w:rsidR="004F00D1" w:rsidRPr="000A3894" w:rsidRDefault="004F00D1" w:rsidP="000A3894">
      <w:pPr>
        <w:jc w:val="center"/>
        <w:rPr>
          <w:b/>
          <w:sz w:val="28"/>
          <w:szCs w:val="28"/>
        </w:rPr>
      </w:pPr>
      <w:r w:rsidRPr="000A3894">
        <w:rPr>
          <w:b/>
          <w:sz w:val="28"/>
          <w:szCs w:val="28"/>
        </w:rPr>
        <w:t>СОСТАВ РАБОЧЕЙ ГРУППЫ</w:t>
      </w:r>
    </w:p>
    <w:p w:rsidR="004F00D1" w:rsidRPr="000A3894" w:rsidRDefault="004F00D1" w:rsidP="000A3894">
      <w:pPr>
        <w:jc w:val="center"/>
        <w:rPr>
          <w:b/>
          <w:sz w:val="28"/>
          <w:szCs w:val="28"/>
        </w:rPr>
      </w:pPr>
      <w:r w:rsidRPr="000A3894">
        <w:rPr>
          <w:b/>
          <w:sz w:val="28"/>
          <w:szCs w:val="28"/>
        </w:rPr>
        <w:t>по подготовке и проведению конкурса «</w:t>
      </w:r>
      <w:r>
        <w:rPr>
          <w:b/>
          <w:sz w:val="28"/>
          <w:szCs w:val="28"/>
        </w:rPr>
        <w:t>Знатоки избирательного права</w:t>
      </w:r>
      <w:r w:rsidRPr="000A3894">
        <w:rPr>
          <w:b/>
          <w:sz w:val="28"/>
          <w:szCs w:val="28"/>
        </w:rPr>
        <w:t xml:space="preserve">» </w:t>
      </w:r>
    </w:p>
    <w:p w:rsidR="004F00D1" w:rsidRPr="000A3894" w:rsidRDefault="004F00D1" w:rsidP="000A3894">
      <w:pPr>
        <w:jc w:val="center"/>
        <w:rPr>
          <w:b/>
          <w:sz w:val="28"/>
          <w:szCs w:val="28"/>
        </w:rPr>
      </w:pPr>
      <w:r w:rsidRPr="000A3894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районных команд организаторов выборов в городе Красноярске</w:t>
      </w:r>
    </w:p>
    <w:p w:rsidR="004F00D1" w:rsidRDefault="004F00D1" w:rsidP="000A3894">
      <w:pPr>
        <w:jc w:val="center"/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sz w:val="28"/>
          <w:szCs w:val="28"/>
        </w:rPr>
      </w:pPr>
    </w:p>
    <w:p w:rsidR="004F00D1" w:rsidRPr="000A3894" w:rsidRDefault="004F00D1" w:rsidP="000A3894">
      <w:pPr>
        <w:jc w:val="both"/>
        <w:rPr>
          <w:sz w:val="28"/>
          <w:szCs w:val="28"/>
        </w:rPr>
      </w:pPr>
      <w:r w:rsidRPr="000A3894">
        <w:rPr>
          <w:sz w:val="28"/>
          <w:szCs w:val="28"/>
        </w:rPr>
        <w:t>1. Навальная Дарья Сергеевна - консультант Избирательной комиссии  города Красноярска, руководитель;</w:t>
      </w:r>
    </w:p>
    <w:p w:rsidR="004F00D1" w:rsidRPr="000A3894" w:rsidRDefault="004F00D1" w:rsidP="000A389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 w:hint="default"/>
          <w:spacing w:val="20"/>
          <w:sz w:val="28"/>
          <w:szCs w:val="28"/>
        </w:rPr>
      </w:pPr>
    </w:p>
    <w:p w:rsidR="004F00D1" w:rsidRPr="000A3894" w:rsidRDefault="004F00D1" w:rsidP="000A389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3894">
        <w:rPr>
          <w:sz w:val="28"/>
          <w:szCs w:val="28"/>
        </w:rPr>
        <w:t>. Тепляшин Иван Владимирович -</w:t>
      </w:r>
      <w:r w:rsidRPr="000A3894">
        <w:rPr>
          <w:color w:val="000000"/>
          <w:sz w:val="28"/>
          <w:szCs w:val="28"/>
        </w:rPr>
        <w:t xml:space="preserve"> доцент кафедры конституционного, административного и муниципального права Юридического института, СФУ, </w:t>
      </w:r>
      <w:r w:rsidRPr="000A3894">
        <w:rPr>
          <w:sz w:val="28"/>
          <w:szCs w:val="28"/>
        </w:rPr>
        <w:t>член Избирательной комиссии</w:t>
      </w:r>
      <w:r w:rsidRPr="000A3894">
        <w:rPr>
          <w:b/>
          <w:sz w:val="28"/>
          <w:szCs w:val="28"/>
        </w:rPr>
        <w:t xml:space="preserve"> </w:t>
      </w:r>
      <w:r w:rsidRPr="000A3894">
        <w:rPr>
          <w:sz w:val="28"/>
          <w:szCs w:val="28"/>
        </w:rPr>
        <w:t>города Красноярска;</w:t>
      </w:r>
    </w:p>
    <w:p w:rsidR="004F00D1" w:rsidRPr="000A3894" w:rsidRDefault="004F00D1" w:rsidP="000A3894">
      <w:pPr>
        <w:jc w:val="both"/>
        <w:rPr>
          <w:bCs/>
          <w:sz w:val="28"/>
          <w:szCs w:val="28"/>
        </w:rPr>
      </w:pPr>
    </w:p>
    <w:p w:rsidR="004F00D1" w:rsidRPr="000A3894" w:rsidRDefault="004F00D1" w:rsidP="000A389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  <w:sz w:val="28"/>
          <w:szCs w:val="28"/>
        </w:rPr>
      </w:pPr>
      <w:r>
        <w:rPr>
          <w:rFonts w:ascii="Times New Roman" w:hAnsi="Times New Roman" w:cs="Times New Roman" w:hint="default"/>
          <w:bCs/>
          <w:sz w:val="28"/>
          <w:szCs w:val="28"/>
        </w:rPr>
        <w:t>3</w:t>
      </w:r>
      <w:r w:rsidRPr="000A3894">
        <w:rPr>
          <w:rFonts w:ascii="Times New Roman" w:hAnsi="Times New Roman" w:cs="Times New Roman" w:hint="default"/>
          <w:bCs/>
          <w:sz w:val="28"/>
          <w:szCs w:val="28"/>
        </w:rPr>
        <w:t>. Корольчук Ольга Владимировна – заместитель директора КГБУК «Красноярская краевая молодежная библиотека».</w:t>
      </w:r>
    </w:p>
    <w:p w:rsidR="004F00D1" w:rsidRPr="000A3894" w:rsidRDefault="004F00D1" w:rsidP="000A389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  <w:sz w:val="28"/>
          <w:szCs w:val="28"/>
        </w:rPr>
      </w:pPr>
    </w:p>
    <w:p w:rsidR="004F00D1" w:rsidRPr="000A3894" w:rsidRDefault="004F00D1" w:rsidP="000A3894">
      <w:pPr>
        <w:jc w:val="both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4F00D1" w:rsidRDefault="004F00D1" w:rsidP="00D9692A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F00D1" w:rsidRPr="000A3894" w:rsidRDefault="004F00D1" w:rsidP="00D9692A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3 </w:t>
      </w:r>
    </w:p>
    <w:p w:rsidR="004F00D1" w:rsidRPr="000A3894" w:rsidRDefault="004F00D1" w:rsidP="00D9692A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к решению Избирательной               </w:t>
      </w:r>
    </w:p>
    <w:p w:rsidR="004F00D1" w:rsidRDefault="004F00D1" w:rsidP="00D9692A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>комиссии города Красноярска</w:t>
      </w:r>
    </w:p>
    <w:p w:rsidR="004F00D1" w:rsidRPr="000A3894" w:rsidRDefault="004F00D1" w:rsidP="00D9692A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82</w:t>
      </w:r>
      <w:r w:rsidRPr="000A3894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312</w:t>
      </w: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Default="004F00D1" w:rsidP="000A3894">
      <w:pPr>
        <w:jc w:val="center"/>
        <w:rPr>
          <w:b/>
          <w:bCs/>
          <w:sz w:val="28"/>
          <w:szCs w:val="28"/>
        </w:rPr>
      </w:pP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  <w:r w:rsidRPr="000A3894">
        <w:rPr>
          <w:b/>
          <w:bCs/>
          <w:sz w:val="28"/>
          <w:szCs w:val="28"/>
        </w:rPr>
        <w:t>СОСТАВ</w:t>
      </w:r>
      <w:r w:rsidRPr="000A3894">
        <w:rPr>
          <w:sz w:val="28"/>
          <w:szCs w:val="28"/>
        </w:rPr>
        <w:t xml:space="preserve">  </w:t>
      </w:r>
      <w:r w:rsidRPr="000A3894">
        <w:rPr>
          <w:b/>
          <w:sz w:val="28"/>
          <w:szCs w:val="28"/>
        </w:rPr>
        <w:t>ЖЮРИ</w:t>
      </w:r>
    </w:p>
    <w:p w:rsidR="004F00D1" w:rsidRPr="000A3894" w:rsidRDefault="004F00D1" w:rsidP="000A3894">
      <w:pPr>
        <w:jc w:val="center"/>
        <w:rPr>
          <w:b/>
          <w:sz w:val="28"/>
          <w:szCs w:val="28"/>
        </w:rPr>
      </w:pPr>
      <w:r w:rsidRPr="000A3894">
        <w:rPr>
          <w:b/>
          <w:sz w:val="28"/>
          <w:szCs w:val="28"/>
        </w:rPr>
        <w:t>по подведению итогов конкурса «</w:t>
      </w:r>
      <w:r>
        <w:rPr>
          <w:b/>
          <w:sz w:val="28"/>
          <w:szCs w:val="28"/>
        </w:rPr>
        <w:t>Знатоки избирательного права</w:t>
      </w:r>
      <w:r w:rsidRPr="000A3894">
        <w:rPr>
          <w:b/>
          <w:sz w:val="28"/>
          <w:szCs w:val="28"/>
        </w:rPr>
        <w:t xml:space="preserve">» </w:t>
      </w:r>
    </w:p>
    <w:p w:rsidR="004F00D1" w:rsidRPr="000A3894" w:rsidRDefault="004F00D1" w:rsidP="000A3894">
      <w:pPr>
        <w:jc w:val="center"/>
        <w:rPr>
          <w:b/>
          <w:bCs/>
          <w:sz w:val="28"/>
          <w:szCs w:val="28"/>
        </w:rPr>
      </w:pPr>
      <w:r w:rsidRPr="000A3894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районных команд организаторов выборов в городе Красноярске</w:t>
      </w:r>
    </w:p>
    <w:p w:rsidR="004F00D1" w:rsidRPr="000A3894" w:rsidRDefault="004F00D1" w:rsidP="000A3894"/>
    <w:p w:rsidR="004F00D1" w:rsidRPr="000A3894" w:rsidRDefault="004F00D1" w:rsidP="000A3894">
      <w:pPr>
        <w:jc w:val="center"/>
        <w:rPr>
          <w:sz w:val="28"/>
          <w:szCs w:val="28"/>
        </w:rPr>
      </w:pPr>
      <w:r w:rsidRPr="000A3894">
        <w:rPr>
          <w:sz w:val="28"/>
          <w:szCs w:val="28"/>
        </w:rPr>
        <w:t>Председатель</w:t>
      </w:r>
    </w:p>
    <w:p w:rsidR="004F00D1" w:rsidRPr="000A3894" w:rsidRDefault="004F00D1" w:rsidP="000A3894">
      <w:pPr>
        <w:rPr>
          <w:sz w:val="28"/>
          <w:szCs w:val="28"/>
        </w:rPr>
      </w:pPr>
    </w:p>
    <w:p w:rsidR="004F00D1" w:rsidRPr="000A3894" w:rsidRDefault="004F00D1" w:rsidP="000A3894">
      <w:pPr>
        <w:rPr>
          <w:sz w:val="28"/>
          <w:szCs w:val="28"/>
        </w:rPr>
      </w:pPr>
      <w:r w:rsidRPr="000A3894">
        <w:rPr>
          <w:sz w:val="28"/>
          <w:szCs w:val="28"/>
        </w:rPr>
        <w:t xml:space="preserve">Лисовская </w:t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  <w:t xml:space="preserve">председатель Избирательной комиссии </w:t>
      </w:r>
    </w:p>
    <w:p w:rsidR="004F00D1" w:rsidRPr="000A3894" w:rsidRDefault="004F00D1" w:rsidP="000A3894">
      <w:pPr>
        <w:rPr>
          <w:sz w:val="28"/>
          <w:szCs w:val="28"/>
        </w:rPr>
      </w:pPr>
      <w:r w:rsidRPr="000A3894">
        <w:rPr>
          <w:sz w:val="28"/>
          <w:szCs w:val="28"/>
        </w:rPr>
        <w:t>Анна Георгиевна</w:t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  <w:t>города Красноярска</w:t>
      </w:r>
    </w:p>
    <w:p w:rsidR="004F00D1" w:rsidRPr="000A3894" w:rsidRDefault="004F00D1" w:rsidP="000A3894">
      <w:pPr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sz w:val="28"/>
          <w:szCs w:val="28"/>
        </w:rPr>
      </w:pPr>
      <w:r w:rsidRPr="000A3894">
        <w:rPr>
          <w:sz w:val="28"/>
          <w:szCs w:val="28"/>
        </w:rPr>
        <w:t>Секретарь</w:t>
      </w:r>
    </w:p>
    <w:p w:rsidR="004F00D1" w:rsidRPr="000A3894" w:rsidRDefault="004F00D1" w:rsidP="000A3894">
      <w:pPr>
        <w:rPr>
          <w:sz w:val="28"/>
          <w:szCs w:val="28"/>
        </w:rPr>
      </w:pPr>
    </w:p>
    <w:p w:rsidR="004F00D1" w:rsidRPr="000A3894" w:rsidRDefault="004F00D1" w:rsidP="000A3894">
      <w:pPr>
        <w:rPr>
          <w:sz w:val="28"/>
          <w:szCs w:val="28"/>
        </w:rPr>
      </w:pPr>
      <w:r w:rsidRPr="000A3894">
        <w:rPr>
          <w:sz w:val="28"/>
          <w:szCs w:val="28"/>
        </w:rPr>
        <w:t>Трофимова</w:t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  <w:t xml:space="preserve">президент Красноярской краевой молодежной </w:t>
      </w:r>
    </w:p>
    <w:p w:rsidR="004F00D1" w:rsidRPr="000A3894" w:rsidRDefault="004F00D1" w:rsidP="000A3894">
      <w:pPr>
        <w:ind w:left="3540" w:hanging="3540"/>
        <w:rPr>
          <w:sz w:val="28"/>
          <w:szCs w:val="28"/>
        </w:rPr>
      </w:pPr>
      <w:r w:rsidRPr="000A3894">
        <w:rPr>
          <w:sz w:val="28"/>
          <w:szCs w:val="28"/>
        </w:rPr>
        <w:t>Анжелика Васильевна</w:t>
      </w:r>
      <w:r w:rsidRPr="000A3894">
        <w:rPr>
          <w:sz w:val="28"/>
          <w:szCs w:val="28"/>
        </w:rPr>
        <w:tab/>
        <w:t>общественной организации «Ассоциация содействия интеллектуальным и развивающим играм»</w:t>
      </w:r>
    </w:p>
    <w:p w:rsidR="004F00D1" w:rsidRPr="000A3894" w:rsidRDefault="004F00D1" w:rsidP="000A3894">
      <w:pPr>
        <w:rPr>
          <w:sz w:val="28"/>
          <w:szCs w:val="28"/>
        </w:rPr>
      </w:pPr>
    </w:p>
    <w:p w:rsidR="004F00D1" w:rsidRPr="000A3894" w:rsidRDefault="004F00D1" w:rsidP="000A3894">
      <w:pPr>
        <w:jc w:val="center"/>
        <w:rPr>
          <w:sz w:val="28"/>
          <w:szCs w:val="28"/>
        </w:rPr>
      </w:pPr>
      <w:r w:rsidRPr="000A3894">
        <w:rPr>
          <w:sz w:val="28"/>
          <w:szCs w:val="28"/>
        </w:rPr>
        <w:t>Члены жюри:</w:t>
      </w:r>
    </w:p>
    <w:p w:rsidR="004F00D1" w:rsidRPr="000A3894" w:rsidRDefault="004F00D1" w:rsidP="000A3894">
      <w:pPr>
        <w:rPr>
          <w:sz w:val="28"/>
          <w:szCs w:val="28"/>
        </w:rPr>
      </w:pPr>
    </w:p>
    <w:p w:rsidR="004F00D1" w:rsidRPr="000A3894" w:rsidRDefault="004F00D1" w:rsidP="000A3894">
      <w:pPr>
        <w:rPr>
          <w:sz w:val="28"/>
          <w:szCs w:val="28"/>
        </w:rPr>
      </w:pPr>
      <w:r w:rsidRPr="000A3894">
        <w:rPr>
          <w:sz w:val="28"/>
          <w:szCs w:val="28"/>
        </w:rPr>
        <w:t xml:space="preserve">Васильева </w:t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  <w:t xml:space="preserve">секретарь Избирательной комиссии города </w:t>
      </w:r>
    </w:p>
    <w:p w:rsidR="004F00D1" w:rsidRPr="000A3894" w:rsidRDefault="004F00D1" w:rsidP="000A3894">
      <w:pPr>
        <w:rPr>
          <w:sz w:val="28"/>
          <w:szCs w:val="28"/>
        </w:rPr>
      </w:pPr>
      <w:r w:rsidRPr="000A3894">
        <w:rPr>
          <w:sz w:val="28"/>
          <w:szCs w:val="28"/>
        </w:rPr>
        <w:t>Людмила Владимировна</w:t>
      </w:r>
      <w:r w:rsidRPr="000A3894">
        <w:rPr>
          <w:sz w:val="28"/>
          <w:szCs w:val="28"/>
        </w:rPr>
        <w:tab/>
        <w:t>Красноярска</w:t>
      </w:r>
    </w:p>
    <w:p w:rsidR="004F00D1" w:rsidRPr="000A3894" w:rsidRDefault="004F00D1" w:rsidP="000A3894">
      <w:pPr>
        <w:rPr>
          <w:sz w:val="28"/>
          <w:szCs w:val="28"/>
        </w:rPr>
      </w:pPr>
      <w:r w:rsidRPr="000A3894">
        <w:rPr>
          <w:sz w:val="28"/>
          <w:szCs w:val="28"/>
        </w:rPr>
        <w:tab/>
      </w:r>
      <w:r w:rsidRPr="000A3894">
        <w:rPr>
          <w:sz w:val="28"/>
          <w:szCs w:val="28"/>
        </w:rPr>
        <w:tab/>
      </w:r>
    </w:p>
    <w:p w:rsidR="004F00D1" w:rsidRDefault="004F00D1" w:rsidP="007458AE">
      <w:pPr>
        <w:pStyle w:val="ConsPlusNormal"/>
        <w:widowControl/>
        <w:ind w:right="-28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Никонов</w:t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 администрации </w:t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00D1" w:rsidRDefault="004F00D1" w:rsidP="007458AE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 Владимирович</w:t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Кировского района в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расноярске, член </w:t>
      </w:r>
      <w:r w:rsidRPr="00E5659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5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590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4F00D1" w:rsidRDefault="004F00D1" w:rsidP="00E403ED">
      <w:pPr>
        <w:pStyle w:val="ConsPlusNormal"/>
        <w:widowControl/>
        <w:tabs>
          <w:tab w:val="left" w:pos="3553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0D1" w:rsidRDefault="004F00D1" w:rsidP="00E403ED">
      <w:pPr>
        <w:pStyle w:val="ConsPlusNormal"/>
        <w:widowControl/>
        <w:tabs>
          <w:tab w:val="left" w:pos="3553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Евгеньевна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журналист </w:t>
      </w:r>
    </w:p>
    <w:p w:rsidR="004F00D1" w:rsidRDefault="004F00D1" w:rsidP="0004258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00D1" w:rsidRDefault="004F00D1" w:rsidP="0004258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Сенченко</w:t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депутат Красноярского городского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 Владимирович</w:t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7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согласованию)</w:t>
      </w:r>
    </w:p>
    <w:p w:rsidR="004F00D1" w:rsidRDefault="004F00D1" w:rsidP="0004258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0D1" w:rsidRDefault="004F00D1" w:rsidP="00E56590">
      <w:pPr>
        <w:pStyle w:val="ConsPlusNormal"/>
        <w:widowControl/>
        <w:tabs>
          <w:tab w:val="left" w:pos="33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590">
        <w:rPr>
          <w:rFonts w:ascii="Times New Roman" w:hAnsi="Times New Roman" w:cs="Times New Roman"/>
          <w:sz w:val="28"/>
          <w:szCs w:val="28"/>
        </w:rPr>
        <w:t xml:space="preserve">Тепляшин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56590"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</w:t>
      </w:r>
      <w:proofErr w:type="gramStart"/>
      <w:r w:rsidRPr="00E56590">
        <w:rPr>
          <w:rFonts w:ascii="Times New Roman" w:hAnsi="Times New Roman" w:cs="Times New Roman"/>
          <w:color w:val="000000"/>
          <w:sz w:val="28"/>
          <w:szCs w:val="28"/>
        </w:rPr>
        <w:t>конституционного</w:t>
      </w:r>
      <w:proofErr w:type="gramEnd"/>
      <w:r w:rsidRPr="00E565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F00D1" w:rsidRPr="00E56590" w:rsidRDefault="004F00D1" w:rsidP="00E56590">
      <w:pPr>
        <w:pStyle w:val="ConsPlusNormal"/>
        <w:widowControl/>
        <w:tabs>
          <w:tab w:val="left" w:pos="3338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90">
        <w:rPr>
          <w:rFonts w:ascii="Times New Roman" w:hAnsi="Times New Roman" w:cs="Times New Roman"/>
          <w:sz w:val="28"/>
          <w:szCs w:val="28"/>
        </w:rPr>
        <w:t xml:space="preserve">Иван Владимирович </w:t>
      </w:r>
      <w:r w:rsidRPr="00E56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56590">
        <w:rPr>
          <w:rFonts w:ascii="Times New Roman" w:hAnsi="Times New Roman" w:cs="Times New Roman"/>
          <w:color w:val="000000"/>
          <w:sz w:val="28"/>
          <w:szCs w:val="28"/>
        </w:rPr>
        <w:t>административного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F00D1" w:rsidRPr="00E56590" w:rsidRDefault="00DA12DB" w:rsidP="00E56590">
      <w:pPr>
        <w:pStyle w:val="ConsPlusNormal"/>
        <w:widowControl/>
        <w:tabs>
          <w:tab w:val="left" w:pos="3338"/>
        </w:tabs>
        <w:ind w:left="333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00D1" w:rsidRPr="00E56590">
        <w:rPr>
          <w:rFonts w:ascii="Times New Roman" w:hAnsi="Times New Roman" w:cs="Times New Roman"/>
          <w:color w:val="000000"/>
          <w:sz w:val="28"/>
          <w:szCs w:val="28"/>
        </w:rPr>
        <w:t>Юридического института,</w:t>
      </w:r>
      <w:r w:rsidR="004F0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0D1" w:rsidRPr="00E56590">
        <w:rPr>
          <w:rFonts w:ascii="Times New Roman" w:hAnsi="Times New Roman" w:cs="Times New Roman"/>
          <w:color w:val="000000"/>
          <w:sz w:val="28"/>
          <w:szCs w:val="28"/>
        </w:rPr>
        <w:t xml:space="preserve">СФУ, </w:t>
      </w:r>
      <w:r w:rsidR="004F00D1" w:rsidRPr="00E56590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0D1" w:rsidRPr="00E5659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F00D1" w:rsidRPr="00E5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D1" w:rsidRPr="00E56590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4F00D1" w:rsidRPr="000A3894" w:rsidRDefault="004F00D1" w:rsidP="000A3894"/>
    <w:p w:rsidR="004F00D1" w:rsidRPr="000A3894" w:rsidRDefault="004F00D1" w:rsidP="000A3894">
      <w:pPr>
        <w:jc w:val="both"/>
        <w:rPr>
          <w:sz w:val="28"/>
          <w:szCs w:val="28"/>
        </w:rPr>
      </w:pPr>
    </w:p>
    <w:p w:rsidR="000A3894" w:rsidRDefault="000A3894" w:rsidP="000A3894">
      <w:pPr>
        <w:pStyle w:val="ConsPlusTitle"/>
        <w:widowControl/>
        <w:ind w:left="4956" w:firstLine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894" w:rsidRDefault="000A3894" w:rsidP="000A3894">
      <w:pPr>
        <w:pStyle w:val="ConsPlusTitle"/>
        <w:widowControl/>
        <w:ind w:left="4956" w:firstLine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A3894" w:rsidSect="000A38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7A6"/>
    <w:multiLevelType w:val="multilevel"/>
    <w:tmpl w:val="309897A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8A64EA1"/>
    <w:multiLevelType w:val="multilevel"/>
    <w:tmpl w:val="99D2A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3894"/>
    <w:rsid w:val="00011D7C"/>
    <w:rsid w:val="000411FE"/>
    <w:rsid w:val="00042588"/>
    <w:rsid w:val="000A3894"/>
    <w:rsid w:val="000B0347"/>
    <w:rsid w:val="000B5AA4"/>
    <w:rsid w:val="000E2A3E"/>
    <w:rsid w:val="0010546E"/>
    <w:rsid w:val="001111F2"/>
    <w:rsid w:val="00134A7A"/>
    <w:rsid w:val="00190DF4"/>
    <w:rsid w:val="001A2F90"/>
    <w:rsid w:val="001C4D13"/>
    <w:rsid w:val="001C53FC"/>
    <w:rsid w:val="00217474"/>
    <w:rsid w:val="002444E2"/>
    <w:rsid w:val="002763CC"/>
    <w:rsid w:val="00291E26"/>
    <w:rsid w:val="00295022"/>
    <w:rsid w:val="002B46C9"/>
    <w:rsid w:val="002D0516"/>
    <w:rsid w:val="002D0E13"/>
    <w:rsid w:val="00355779"/>
    <w:rsid w:val="00363695"/>
    <w:rsid w:val="003640D7"/>
    <w:rsid w:val="00383817"/>
    <w:rsid w:val="00386928"/>
    <w:rsid w:val="00393BF0"/>
    <w:rsid w:val="003A28C2"/>
    <w:rsid w:val="003B3404"/>
    <w:rsid w:val="004164BD"/>
    <w:rsid w:val="0047638C"/>
    <w:rsid w:val="004C1D58"/>
    <w:rsid w:val="004F00D1"/>
    <w:rsid w:val="004F7904"/>
    <w:rsid w:val="00521831"/>
    <w:rsid w:val="00543259"/>
    <w:rsid w:val="0055117B"/>
    <w:rsid w:val="00563733"/>
    <w:rsid w:val="00597F05"/>
    <w:rsid w:val="005A03C9"/>
    <w:rsid w:val="005C709B"/>
    <w:rsid w:val="005F2D6E"/>
    <w:rsid w:val="0061456B"/>
    <w:rsid w:val="00635FE4"/>
    <w:rsid w:val="00641D09"/>
    <w:rsid w:val="00655722"/>
    <w:rsid w:val="006720CE"/>
    <w:rsid w:val="006B6396"/>
    <w:rsid w:val="006F36C3"/>
    <w:rsid w:val="006F61E2"/>
    <w:rsid w:val="006F6682"/>
    <w:rsid w:val="00746405"/>
    <w:rsid w:val="00775BC7"/>
    <w:rsid w:val="00776C7E"/>
    <w:rsid w:val="007A277E"/>
    <w:rsid w:val="007A7B90"/>
    <w:rsid w:val="007C3068"/>
    <w:rsid w:val="007D7E66"/>
    <w:rsid w:val="00817FE4"/>
    <w:rsid w:val="00834A04"/>
    <w:rsid w:val="00836C62"/>
    <w:rsid w:val="00840C3F"/>
    <w:rsid w:val="00845911"/>
    <w:rsid w:val="008546C6"/>
    <w:rsid w:val="00875E97"/>
    <w:rsid w:val="008953B9"/>
    <w:rsid w:val="008C25A5"/>
    <w:rsid w:val="008E2FF7"/>
    <w:rsid w:val="008F2B84"/>
    <w:rsid w:val="00913CDB"/>
    <w:rsid w:val="009231F8"/>
    <w:rsid w:val="00931FA2"/>
    <w:rsid w:val="0095504F"/>
    <w:rsid w:val="00975B28"/>
    <w:rsid w:val="00987392"/>
    <w:rsid w:val="009A38ED"/>
    <w:rsid w:val="009A6995"/>
    <w:rsid w:val="009B5A4D"/>
    <w:rsid w:val="009C0A1D"/>
    <w:rsid w:val="00A053C8"/>
    <w:rsid w:val="00A06F45"/>
    <w:rsid w:val="00A22998"/>
    <w:rsid w:val="00A55DCE"/>
    <w:rsid w:val="00AA5597"/>
    <w:rsid w:val="00AB5D5F"/>
    <w:rsid w:val="00AC321F"/>
    <w:rsid w:val="00AF4DA2"/>
    <w:rsid w:val="00B04D08"/>
    <w:rsid w:val="00B30110"/>
    <w:rsid w:val="00B37F36"/>
    <w:rsid w:val="00B55B54"/>
    <w:rsid w:val="00B628F1"/>
    <w:rsid w:val="00B9348D"/>
    <w:rsid w:val="00BA2966"/>
    <w:rsid w:val="00BB55E6"/>
    <w:rsid w:val="00BC3597"/>
    <w:rsid w:val="00BD3976"/>
    <w:rsid w:val="00C01C90"/>
    <w:rsid w:val="00C4073B"/>
    <w:rsid w:val="00C7125E"/>
    <w:rsid w:val="00C834F5"/>
    <w:rsid w:val="00C946A8"/>
    <w:rsid w:val="00CB5CFC"/>
    <w:rsid w:val="00D27C17"/>
    <w:rsid w:val="00D40190"/>
    <w:rsid w:val="00D50FA5"/>
    <w:rsid w:val="00D94B7D"/>
    <w:rsid w:val="00D9692A"/>
    <w:rsid w:val="00DA12DB"/>
    <w:rsid w:val="00DC5463"/>
    <w:rsid w:val="00DC7F1D"/>
    <w:rsid w:val="00DE7755"/>
    <w:rsid w:val="00E26A9A"/>
    <w:rsid w:val="00E415ED"/>
    <w:rsid w:val="00EA6868"/>
    <w:rsid w:val="00ED041F"/>
    <w:rsid w:val="00EE063A"/>
    <w:rsid w:val="00EE4E63"/>
    <w:rsid w:val="00F127C6"/>
    <w:rsid w:val="00F30387"/>
    <w:rsid w:val="00F53CF3"/>
    <w:rsid w:val="00F55233"/>
    <w:rsid w:val="00F56CB4"/>
    <w:rsid w:val="00F830A8"/>
    <w:rsid w:val="00FA3FF2"/>
    <w:rsid w:val="00FB4695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4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0A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0A3894"/>
    <w:rPr>
      <w:rFonts w:ascii="Times New Roman" w:hAnsi="Times New Roman" w:cs="Times New Roman"/>
      <w:color w:val="auto"/>
      <w:sz w:val="32"/>
      <w:szCs w:val="24"/>
    </w:rPr>
  </w:style>
  <w:style w:type="paragraph" w:customStyle="1" w:styleId="ConsPlusNormal">
    <w:name w:val="ConsPlusNormal"/>
    <w:rsid w:val="000A3894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paragraph" w:styleId="a4">
    <w:name w:val="Body Text"/>
    <w:basedOn w:val="a"/>
    <w:link w:val="a5"/>
    <w:rsid w:val="000A3894"/>
    <w:pPr>
      <w:jc w:val="center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0A3894"/>
    <w:rPr>
      <w:rFonts w:ascii="Times New Roman" w:hAnsi="Times New Roman" w:cs="Times New Roman"/>
      <w:color w:val="auto"/>
      <w:szCs w:val="20"/>
    </w:rPr>
  </w:style>
  <w:style w:type="paragraph" w:styleId="a6">
    <w:name w:val="Normal (Web)"/>
    <w:basedOn w:val="a"/>
    <w:rsid w:val="000A389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PlusTitle">
    <w:name w:val="ConsPlusTitle"/>
    <w:rsid w:val="000A3894"/>
    <w:pPr>
      <w:widowControl w:val="0"/>
      <w:autoSpaceDE w:val="0"/>
      <w:autoSpaceDN w:val="0"/>
      <w:adjustRightInd w:val="0"/>
    </w:pPr>
    <w:rPr>
      <w:b/>
      <w:bCs/>
      <w:color w:val="auto"/>
      <w:sz w:val="20"/>
      <w:szCs w:val="20"/>
    </w:rPr>
  </w:style>
  <w:style w:type="paragraph" w:styleId="a7">
    <w:name w:val="Body Text Indent"/>
    <w:basedOn w:val="a"/>
    <w:link w:val="a8"/>
    <w:rsid w:val="000A38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894"/>
    <w:rPr>
      <w:rFonts w:ascii="Times New Roman" w:hAnsi="Times New Roman" w:cs="Times New Roman"/>
      <w:color w:val="auto"/>
      <w:sz w:val="24"/>
      <w:szCs w:val="24"/>
    </w:rPr>
  </w:style>
  <w:style w:type="character" w:styleId="HTML">
    <w:name w:val="HTML Typewriter"/>
    <w:basedOn w:val="a0"/>
    <w:rsid w:val="000A3894"/>
    <w:rPr>
      <w:rFonts w:ascii="Arial Unicode MS" w:eastAsia="Arial Unicode MS" w:hAnsi="Arial Unicode MS" w:cs="Arial Unicode MS"/>
      <w:sz w:val="20"/>
      <w:szCs w:val="20"/>
    </w:rPr>
  </w:style>
  <w:style w:type="character" w:styleId="a9">
    <w:name w:val="Hyperlink"/>
    <w:basedOn w:val="a0"/>
    <w:rsid w:val="000A38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3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89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_05@admkrsk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4F085-1D96-4B5D-94EB-D57728788693}"/>
</file>

<file path=customXml/itemProps2.xml><?xml version="1.0" encoding="utf-8"?>
<ds:datastoreItem xmlns:ds="http://schemas.openxmlformats.org/officeDocument/2006/customXml" ds:itemID="{8DE3E8DA-AE32-4084-9340-2D36957CDA4B}"/>
</file>

<file path=customXml/itemProps3.xml><?xml version="1.0" encoding="utf-8"?>
<ds:datastoreItem xmlns:ds="http://schemas.openxmlformats.org/officeDocument/2006/customXml" ds:itemID="{6C38E3D2-994F-401A-AA52-97BC632A4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kobeleva</cp:lastModifiedBy>
  <cp:revision>6</cp:revision>
  <cp:lastPrinted>2016-03-17T03:42:00Z</cp:lastPrinted>
  <dcterms:created xsi:type="dcterms:W3CDTF">2016-03-29T08:34:00Z</dcterms:created>
  <dcterms:modified xsi:type="dcterms:W3CDTF">2016-04-01T09:05:00Z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