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F" w:rsidRPr="00EC7CFF" w:rsidRDefault="00EC7CFF" w:rsidP="00EC7CF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9265" cy="803275"/>
            <wp:effectExtent l="0" t="0" r="698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F" w:rsidRPr="00EC7CFF" w:rsidRDefault="00EC7CFF" w:rsidP="00EC7CF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6785" cy="254635"/>
            <wp:effectExtent l="0" t="0" r="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F" w:rsidRPr="00EC7CFF" w:rsidRDefault="00EC7CFF" w:rsidP="00EC7CF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F" w:rsidRPr="00EC7CFF" w:rsidRDefault="00EC7CFF" w:rsidP="00EC7CF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C7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C7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EC7CFF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EC7CFF" w:rsidRPr="00EC7CFF" w:rsidTr="0039419B">
        <w:trPr>
          <w:jc w:val="center"/>
        </w:trPr>
        <w:tc>
          <w:tcPr>
            <w:tcW w:w="648" w:type="dxa"/>
          </w:tcPr>
          <w:p w:rsidR="00EC7CFF" w:rsidRPr="00EC7CFF" w:rsidRDefault="00EC7CFF" w:rsidP="00EC7CF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EC7CFF" w:rsidRPr="00EC7CFF" w:rsidRDefault="00B03CC9" w:rsidP="00EC7CF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  <w:r w:rsidR="00EC7CFF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EC7CFF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EC7CFF" w:rsidRPr="00EC7CFF" w:rsidRDefault="00EC7CFF" w:rsidP="00EC7CF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EC7CFF" w:rsidRPr="00EC7CFF" w:rsidRDefault="00EC7CFF" w:rsidP="00EC7CF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EC7CFF" w:rsidRPr="00EC7CFF" w:rsidRDefault="00B03CC9" w:rsidP="00B03CC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EC7CFF" w:rsidRPr="00EC7C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</w:t>
            </w:r>
          </w:p>
        </w:tc>
      </w:tr>
    </w:tbl>
    <w:p w:rsidR="00EC7CFF" w:rsidRPr="00EC7CFF" w:rsidRDefault="00EC7CFF" w:rsidP="00EC7CFF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EC7CFF" w:rsidRPr="00EC7CFF" w:rsidRDefault="00EC7CFF" w:rsidP="00EC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отказе в регистрации </w:t>
      </w:r>
      <w:proofErr w:type="spellStart"/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общетерриториального</w:t>
      </w:r>
      <w:proofErr w:type="spellEnd"/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списка кандидатов </w:t>
      </w:r>
    </w:p>
    <w:p w:rsidR="00EC7CFF" w:rsidRPr="00EC7CFF" w:rsidRDefault="00EC7CFF" w:rsidP="00EC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Красноярского городского Совета депутатов, </w:t>
      </w:r>
    </w:p>
    <w:p w:rsidR="00EC7CFF" w:rsidRPr="00EC7CFF" w:rsidRDefault="00EC7CFF" w:rsidP="00EC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выдвинутого</w:t>
      </w:r>
      <w:proofErr w:type="gramEnd"/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избирательным объединением </w:t>
      </w:r>
    </w:p>
    <w:p w:rsidR="00EC7CFF" w:rsidRPr="00EC7CFF" w:rsidRDefault="00EC7CFF" w:rsidP="00EC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«КРАСНОЯРСКОЕ КРАЕВОЕ ОТДЕЛЕНИЕ Политической партии КОММУНИСТИЧЕСКАЯ ПАРТИЯ КОММУНИСТЫ РОССИИ»  </w:t>
      </w:r>
    </w:p>
    <w:p w:rsidR="00EC7CFF" w:rsidRDefault="00EC7CFF" w:rsidP="00EC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7CFF" w:rsidRPr="00EC7CFF" w:rsidRDefault="00EC7CFF" w:rsidP="00EC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7C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избирательным объединением </w:t>
      </w:r>
      <w:r w:rsidRPr="0035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«КРАСНОЯРСКОЕ КРАЕВОЕ ОТДЕЛЕНИЕ Политической партии </w:t>
      </w:r>
      <w:r w:rsidRPr="00356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КОММУНИСТИЧЕСКАЯ ПАРТИЯ КОММУНИСТЫ РОССИИ</w:t>
      </w:r>
      <w:r w:rsidRPr="003566C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C7C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территориального</w:t>
      </w:r>
      <w:proofErr w:type="spellEnd"/>
      <w:r w:rsidRPr="00EC7C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рассмотрев представленные избирательным объединением на выдвижение и регистрацию списка кандидатов документы, в том числе подписные листы с подписями избирателей, Избирательная комиссия города Красноярска  установила следующее. </w:t>
      </w:r>
    </w:p>
    <w:p w:rsidR="00545A2F" w:rsidRDefault="00EC7CFF" w:rsidP="00545A2F">
      <w:pPr>
        <w:pStyle w:val="a6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FF">
        <w:rPr>
          <w:rFonts w:ascii="Times New Roman" w:hAnsi="Times New Roman" w:cs="Times New Roman"/>
          <w:sz w:val="28"/>
          <w:szCs w:val="28"/>
        </w:rPr>
        <w:t xml:space="preserve"> 2</w:t>
      </w:r>
      <w:r w:rsidR="00AE7738">
        <w:rPr>
          <w:rFonts w:ascii="Times New Roman" w:hAnsi="Times New Roman" w:cs="Times New Roman"/>
          <w:sz w:val="28"/>
          <w:szCs w:val="28"/>
        </w:rPr>
        <w:t>9 июля</w:t>
      </w:r>
      <w:r w:rsidRPr="00EC7CFF">
        <w:rPr>
          <w:rFonts w:ascii="Times New Roman" w:hAnsi="Times New Roman" w:cs="Times New Roman"/>
          <w:sz w:val="28"/>
          <w:szCs w:val="28"/>
        </w:rPr>
        <w:t xml:space="preserve"> 201</w:t>
      </w:r>
      <w:r w:rsidR="00AE7738">
        <w:rPr>
          <w:rFonts w:ascii="Times New Roman" w:hAnsi="Times New Roman" w:cs="Times New Roman"/>
          <w:sz w:val="28"/>
          <w:szCs w:val="28"/>
        </w:rPr>
        <w:t>8</w:t>
      </w:r>
      <w:r w:rsidRPr="00EC7C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73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AE7738" w:rsidRPr="003566C8">
        <w:rPr>
          <w:rFonts w:ascii="Times New Roman" w:hAnsi="Times New Roman" w:cs="Times New Roman"/>
          <w:sz w:val="28"/>
          <w:szCs w:val="24"/>
        </w:rPr>
        <w:t xml:space="preserve">«КРАСНОЯРСКОЕ КРАЕВОЕ ОТДЕЛЕНИЕ Политической партии </w:t>
      </w:r>
      <w:r w:rsidR="00AE7738" w:rsidRPr="003566C8">
        <w:rPr>
          <w:rFonts w:ascii="Times New Roman" w:hAnsi="Times New Roman" w:cs="Times New Roman"/>
          <w:b/>
          <w:sz w:val="28"/>
          <w:szCs w:val="24"/>
        </w:rPr>
        <w:t>КОММУНИСТИЧЕСКАЯ ПАРТИЯ КОММУНИСТЫ РОССИИ</w:t>
      </w:r>
      <w:r w:rsidR="00AE7738" w:rsidRPr="003566C8">
        <w:rPr>
          <w:rFonts w:ascii="Times New Roman" w:hAnsi="Times New Roman" w:cs="Times New Roman"/>
          <w:sz w:val="28"/>
          <w:szCs w:val="24"/>
        </w:rPr>
        <w:t>»</w:t>
      </w:r>
      <w:r w:rsidR="00AE7738">
        <w:rPr>
          <w:rFonts w:ascii="Times New Roman" w:hAnsi="Times New Roman" w:cs="Times New Roman"/>
          <w:sz w:val="28"/>
          <w:szCs w:val="24"/>
        </w:rPr>
        <w:t xml:space="preserve"> </w:t>
      </w:r>
      <w:r w:rsidRPr="00EC7CFF">
        <w:rPr>
          <w:rFonts w:ascii="Times New Roman" w:hAnsi="Times New Roman" w:cs="Times New Roman"/>
          <w:sz w:val="28"/>
          <w:szCs w:val="28"/>
        </w:rPr>
        <w:t>было представлено 4</w:t>
      </w:r>
      <w:r w:rsidR="00AE7738">
        <w:rPr>
          <w:rFonts w:ascii="Times New Roman" w:hAnsi="Times New Roman" w:cs="Times New Roman"/>
          <w:sz w:val="28"/>
          <w:szCs w:val="28"/>
        </w:rPr>
        <w:t>073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подписей избирателей, из которых в соответствии с пунктом 6 ст</w:t>
      </w:r>
      <w:r w:rsidR="009C5267">
        <w:rPr>
          <w:rFonts w:ascii="Times New Roman" w:hAnsi="Times New Roman" w:cs="Times New Roman"/>
          <w:sz w:val="28"/>
          <w:szCs w:val="28"/>
        </w:rPr>
        <w:t>атьи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29 Закона Красноярского края «О выборах в органы местного самоуправления в Красноярском крае» был</w:t>
      </w:r>
      <w:r w:rsidR="00AE7738">
        <w:rPr>
          <w:rFonts w:ascii="Times New Roman" w:hAnsi="Times New Roman" w:cs="Times New Roman"/>
          <w:sz w:val="28"/>
          <w:szCs w:val="28"/>
        </w:rPr>
        <w:t>и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E7738">
        <w:rPr>
          <w:rFonts w:ascii="Times New Roman" w:hAnsi="Times New Roman" w:cs="Times New Roman"/>
          <w:sz w:val="28"/>
          <w:szCs w:val="28"/>
        </w:rPr>
        <w:t>ены все представленные подписи</w:t>
      </w:r>
      <w:r w:rsidRPr="00EC7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CFF">
        <w:rPr>
          <w:rFonts w:ascii="Times New Roman" w:hAnsi="Times New Roman" w:cs="Times New Roman"/>
          <w:sz w:val="28"/>
          <w:szCs w:val="28"/>
        </w:rPr>
        <w:t xml:space="preserve">В результате проверки подписных листов с подписями избирателей в поддержку выдвижения </w:t>
      </w:r>
      <w:r w:rsidR="00AE773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AE7738" w:rsidRPr="003566C8">
        <w:rPr>
          <w:rFonts w:ascii="Times New Roman" w:hAnsi="Times New Roman" w:cs="Times New Roman"/>
          <w:sz w:val="28"/>
          <w:szCs w:val="24"/>
        </w:rPr>
        <w:t xml:space="preserve">«КРАСНОЯРСКОЕ КРАЕВОЕ ОТДЕЛЕНИЕ Политической партии </w:t>
      </w:r>
      <w:r w:rsidR="00AE7738" w:rsidRPr="003566C8">
        <w:rPr>
          <w:rFonts w:ascii="Times New Roman" w:hAnsi="Times New Roman" w:cs="Times New Roman"/>
          <w:b/>
          <w:sz w:val="28"/>
          <w:szCs w:val="24"/>
        </w:rPr>
        <w:t>КОММУНИСТИЧЕСКАЯ ПАРТИЯ КОММУНИСТЫ РОССИИ</w:t>
      </w:r>
      <w:r w:rsidR="00AE7738" w:rsidRPr="003566C8">
        <w:rPr>
          <w:rFonts w:ascii="Times New Roman" w:hAnsi="Times New Roman" w:cs="Times New Roman"/>
          <w:sz w:val="28"/>
          <w:szCs w:val="24"/>
        </w:rPr>
        <w:t>»</w:t>
      </w:r>
      <w:r w:rsidR="00AE7738">
        <w:rPr>
          <w:rFonts w:ascii="Times New Roman" w:hAnsi="Times New Roman" w:cs="Times New Roman"/>
          <w:sz w:val="28"/>
          <w:szCs w:val="24"/>
        </w:rPr>
        <w:t xml:space="preserve"> </w:t>
      </w:r>
      <w:r w:rsidRPr="00EC7CFF">
        <w:rPr>
          <w:rFonts w:ascii="Times New Roman" w:hAnsi="Times New Roman" w:cs="Times New Roman"/>
          <w:sz w:val="28"/>
          <w:szCs w:val="28"/>
        </w:rPr>
        <w:t xml:space="preserve">из проверенных </w:t>
      </w:r>
      <w:r w:rsidR="00AE7738">
        <w:rPr>
          <w:rFonts w:ascii="Times New Roman" w:hAnsi="Times New Roman" w:cs="Times New Roman"/>
          <w:sz w:val="28"/>
          <w:szCs w:val="28"/>
        </w:rPr>
        <w:t>4073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подписей недостоверными и (или) недействительными было признано </w:t>
      </w:r>
      <w:r w:rsidR="00AE7738">
        <w:rPr>
          <w:rFonts w:ascii="Times New Roman" w:hAnsi="Times New Roman" w:cs="Times New Roman"/>
          <w:sz w:val="28"/>
          <w:szCs w:val="28"/>
        </w:rPr>
        <w:t>494</w:t>
      </w:r>
      <w:r w:rsidRPr="00EC7CFF">
        <w:rPr>
          <w:rFonts w:ascii="Times New Roman" w:hAnsi="Times New Roman" w:cs="Times New Roman"/>
          <w:sz w:val="28"/>
          <w:szCs w:val="28"/>
        </w:rPr>
        <w:t xml:space="preserve"> подписей, что составило  1</w:t>
      </w:r>
      <w:r w:rsidR="00AE7738">
        <w:rPr>
          <w:rFonts w:ascii="Times New Roman" w:hAnsi="Times New Roman" w:cs="Times New Roman"/>
          <w:sz w:val="28"/>
          <w:szCs w:val="28"/>
        </w:rPr>
        <w:t>2</w:t>
      </w:r>
      <w:r w:rsidRPr="00EC7CFF">
        <w:rPr>
          <w:rFonts w:ascii="Times New Roman" w:hAnsi="Times New Roman" w:cs="Times New Roman"/>
          <w:sz w:val="28"/>
          <w:szCs w:val="28"/>
        </w:rPr>
        <w:t>,</w:t>
      </w:r>
      <w:r w:rsidR="00AE7738">
        <w:rPr>
          <w:rFonts w:ascii="Times New Roman" w:hAnsi="Times New Roman" w:cs="Times New Roman"/>
          <w:sz w:val="28"/>
          <w:szCs w:val="28"/>
        </w:rPr>
        <w:t>13</w:t>
      </w:r>
      <w:r w:rsidRPr="00EC7CFF">
        <w:rPr>
          <w:rFonts w:ascii="Times New Roman" w:hAnsi="Times New Roman" w:cs="Times New Roman"/>
          <w:sz w:val="28"/>
          <w:szCs w:val="28"/>
        </w:rPr>
        <w:t xml:space="preserve">  процента от указанного общего количества подписей избирателей.</w:t>
      </w:r>
      <w:proofErr w:type="gramEnd"/>
      <w:r w:rsidRPr="00EC7CFF">
        <w:rPr>
          <w:rFonts w:ascii="Times New Roman" w:hAnsi="Times New Roman" w:cs="Times New Roman"/>
          <w:sz w:val="28"/>
          <w:szCs w:val="28"/>
        </w:rPr>
        <w:t xml:space="preserve"> </w:t>
      </w:r>
      <w:r w:rsidR="00545A2F">
        <w:rPr>
          <w:rFonts w:ascii="Times New Roman" w:hAnsi="Times New Roman" w:cs="Times New Roman"/>
          <w:sz w:val="28"/>
          <w:szCs w:val="28"/>
        </w:rPr>
        <w:t xml:space="preserve">При этом число достоверных подписей составило 3579 подписей.  </w:t>
      </w:r>
    </w:p>
    <w:p w:rsidR="007C196C" w:rsidRDefault="00EC7CFF" w:rsidP="007C19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</w:t>
      </w:r>
      <w:r w:rsidR="00EE0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«в.1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«г»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</w:t>
      </w:r>
      <w:bookmarkStart w:id="0" w:name="_GoBack"/>
      <w:bookmarkEnd w:id="0"/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Федерации» 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10 и более процентов недостоверных и (или) недействительных подписей от общего </w:t>
      </w:r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количества подписей, отобранных для проверки, недостаточное количество достоверных подписей избирателей, представленных для регистрации списка кандидатов, 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основаниями для отказа в регистрации </w:t>
      </w:r>
      <w:proofErr w:type="spellStart"/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</w:t>
      </w:r>
      <w:proofErr w:type="gramEnd"/>
      <w:r w:rsid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кандидатов.</w:t>
      </w:r>
    </w:p>
    <w:p w:rsidR="00EC7CFF" w:rsidRPr="00EC7CFF" w:rsidRDefault="00EC7CFF" w:rsidP="007C19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28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24,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577" w:rsidRPr="00514577" w:rsidRDefault="00514577" w:rsidP="007C196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Отказать избирательному объединению «КРАСНОЯРСКОЕ КРАЕВОЕ ОТДЕЛЕНИЕ Политической партии </w:t>
      </w:r>
      <w:r w:rsidRPr="00514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КОММУНИСТИЧЕСКАЯ ПАРТИЯ КОММУНИСТЫ РОССИИ</w:t>
      </w:r>
      <w:r w:rsidRP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регистрации </w:t>
      </w:r>
      <w:proofErr w:type="spellStart"/>
      <w:r w:rsidRP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общетерриториального</w:t>
      </w:r>
      <w:proofErr w:type="spellEnd"/>
      <w:r w:rsidRP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указанным избирательным объединением. </w:t>
      </w:r>
    </w:p>
    <w:p w:rsidR="00514577" w:rsidRPr="00BF27A5" w:rsidRDefault="00514577" w:rsidP="007C19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избирательного объединения </w:t>
      </w:r>
      <w:r w:rsidRPr="0035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«КРАСНОЯРСКОЕ КРАЕВОЕ ОТДЕЛЕНИЕ Политической партии </w:t>
      </w:r>
      <w:r w:rsidRPr="00356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КОММУНИСТИЧЕСКАЯ ПАРТИЯ КОММУНИСТЫ РОССИИ</w:t>
      </w:r>
      <w:r w:rsidRPr="003566C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настоящего решения.</w:t>
      </w:r>
    </w:p>
    <w:p w:rsidR="00514577" w:rsidRPr="00BF27A5" w:rsidRDefault="00514577" w:rsidP="007C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для опубликования в газету «Городские новости»  и разместить на сайте Избирательной комиссии города Красноярска в сети «Интернет».</w:t>
      </w:r>
    </w:p>
    <w:p w:rsidR="00514577" w:rsidRDefault="00514577" w:rsidP="007C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CFF" w:rsidRPr="00EC7CFF" w:rsidRDefault="00EC7CFF" w:rsidP="0051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7CFF" w:rsidRPr="00EC7CFF" w:rsidRDefault="00EC7CFF" w:rsidP="0051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       </w:t>
      </w:r>
      <w:r w:rsid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EC7CFF" w:rsidRPr="00EC7CFF" w:rsidRDefault="00EC7CFF" w:rsidP="0051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CFF" w:rsidRPr="00EC7CFF" w:rsidRDefault="00EC7CFF" w:rsidP="00514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</w:t>
      </w:r>
      <w:r w:rsidR="005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Д.С. Борисова</w:t>
      </w:r>
    </w:p>
    <w:p w:rsidR="00EC7CFF" w:rsidRPr="00EC7CFF" w:rsidRDefault="00EC7CFF" w:rsidP="005145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CFF" w:rsidRPr="00EC7CFF" w:rsidRDefault="00EC7CFF" w:rsidP="00EC7C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EC7CFF">
        <w:rPr>
          <w:rFonts w:ascii="Tahoma" w:eastAsia="Times New Roman" w:hAnsi="Tahoma" w:cs="Tahoma"/>
          <w:sz w:val="14"/>
          <w:szCs w:val="14"/>
          <w:lang w:eastAsia="ru-RU"/>
        </w:rPr>
        <w:t> </w:t>
      </w:r>
    </w:p>
    <w:p w:rsidR="00EC7CFF" w:rsidRPr="00EC7CFF" w:rsidRDefault="00EC7CFF" w:rsidP="00E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F" w:rsidRPr="00EC7CFF" w:rsidRDefault="00EC7CFF" w:rsidP="00E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F" w:rsidRPr="00EC7CFF" w:rsidRDefault="00EC7CFF" w:rsidP="00E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F" w:rsidRPr="00EC7CFF" w:rsidRDefault="00EC7CFF" w:rsidP="00E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F" w:rsidRPr="00EC7CFF" w:rsidRDefault="00EC7CFF" w:rsidP="00E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63" w:rsidRDefault="006D7A63"/>
    <w:sectPr w:rsidR="006D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680"/>
    <w:multiLevelType w:val="hybridMultilevel"/>
    <w:tmpl w:val="85BE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0"/>
    <w:rsid w:val="00282557"/>
    <w:rsid w:val="00514577"/>
    <w:rsid w:val="00545A2F"/>
    <w:rsid w:val="00617C20"/>
    <w:rsid w:val="006D7A63"/>
    <w:rsid w:val="007C196C"/>
    <w:rsid w:val="009C5267"/>
    <w:rsid w:val="00AE7738"/>
    <w:rsid w:val="00B03CC9"/>
    <w:rsid w:val="00BF10AD"/>
    <w:rsid w:val="00EC7CFF"/>
    <w:rsid w:val="00E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577"/>
    <w:pPr>
      <w:ind w:left="720"/>
      <w:contextualSpacing/>
    </w:pPr>
  </w:style>
  <w:style w:type="paragraph" w:styleId="a6">
    <w:name w:val="Normal (Web)"/>
    <w:basedOn w:val="a"/>
    <w:rsid w:val="00545A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577"/>
    <w:pPr>
      <w:ind w:left="720"/>
      <w:contextualSpacing/>
    </w:pPr>
  </w:style>
  <w:style w:type="paragraph" w:styleId="a6">
    <w:name w:val="Normal (Web)"/>
    <w:basedOn w:val="a"/>
    <w:rsid w:val="00545A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80FEBE-D9C9-4950-BD8B-C7FFC92B411C}"/>
</file>

<file path=customXml/itemProps2.xml><?xml version="1.0" encoding="utf-8"?>
<ds:datastoreItem xmlns:ds="http://schemas.openxmlformats.org/officeDocument/2006/customXml" ds:itemID="{A778A904-6B44-419B-BF59-D4650F667B59}"/>
</file>

<file path=customXml/itemProps3.xml><?xml version="1.0" encoding="utf-8"?>
<ds:datastoreItem xmlns:ds="http://schemas.openxmlformats.org/officeDocument/2006/customXml" ds:itemID="{70EC4DE0-683D-4598-974F-4C906A54A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cp:lastPrinted>2018-08-07T08:59:00Z</cp:lastPrinted>
  <dcterms:created xsi:type="dcterms:W3CDTF">2018-08-06T12:46:00Z</dcterms:created>
  <dcterms:modified xsi:type="dcterms:W3CDTF">2018-08-07T09:01:00Z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