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5F" w:rsidRPr="00AC475F" w:rsidRDefault="00AC475F" w:rsidP="00AC475F">
      <w:pPr>
        <w:keepNext/>
        <w:tabs>
          <w:tab w:val="left" w:pos="9360"/>
        </w:tabs>
        <w:jc w:val="center"/>
        <w:outlineLvl w:val="0"/>
        <w:rPr>
          <w:noProof/>
          <w:sz w:val="28"/>
          <w:szCs w:val="28"/>
        </w:rPr>
      </w:pPr>
      <w:r w:rsidRPr="00AC475F">
        <w:rPr>
          <w:noProof/>
          <w:sz w:val="28"/>
          <w:szCs w:val="28"/>
        </w:rPr>
        <w:drawing>
          <wp:inline distT="0" distB="0" distL="0" distR="0" wp14:anchorId="45F35907" wp14:editId="23AB340B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5F" w:rsidRPr="00AC475F" w:rsidRDefault="00AC475F" w:rsidP="00AC475F">
      <w:pPr>
        <w:keepNext/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  <w:r w:rsidRPr="00AC47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83CF2" wp14:editId="4346FD89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210" r="3048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AC475F">
        <w:rPr>
          <w:noProof/>
          <w:sz w:val="28"/>
          <w:szCs w:val="28"/>
        </w:rPr>
        <w:drawing>
          <wp:inline distT="0" distB="0" distL="0" distR="0" wp14:anchorId="157940B9" wp14:editId="67B4A56A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5F" w:rsidRPr="00AC475F" w:rsidRDefault="00AC475F" w:rsidP="00AC475F">
      <w:pPr>
        <w:tabs>
          <w:tab w:val="left" w:pos="8640"/>
        </w:tabs>
        <w:ind w:right="540"/>
        <w:jc w:val="center"/>
        <w:rPr>
          <w:sz w:val="28"/>
          <w:szCs w:val="28"/>
        </w:rPr>
      </w:pPr>
    </w:p>
    <w:p w:rsidR="00AC475F" w:rsidRPr="00AC475F" w:rsidRDefault="00AC475F" w:rsidP="00AC475F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 w:rsidRPr="00AC475F">
        <w:rPr>
          <w:b/>
          <w:bCs/>
          <w:sz w:val="36"/>
          <w:szCs w:val="36"/>
        </w:rPr>
        <w:t>Р</w:t>
      </w:r>
      <w:proofErr w:type="gramEnd"/>
      <w:r w:rsidRPr="00AC475F">
        <w:rPr>
          <w:b/>
          <w:bCs/>
          <w:sz w:val="36"/>
          <w:szCs w:val="36"/>
        </w:rPr>
        <w:t xml:space="preserve"> Е Ш Е Н И Е</w:t>
      </w:r>
      <w:r w:rsidRPr="00AC475F"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1848"/>
        <w:gridCol w:w="726"/>
      </w:tblGrid>
      <w:tr w:rsidR="00AC475F" w:rsidRPr="00AC475F" w:rsidTr="00515DC4">
        <w:trPr>
          <w:jc w:val="center"/>
        </w:trPr>
        <w:tc>
          <w:tcPr>
            <w:tcW w:w="648" w:type="dxa"/>
          </w:tcPr>
          <w:p w:rsidR="00AC475F" w:rsidRPr="00AC475F" w:rsidRDefault="00AC475F" w:rsidP="00AC475F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  <w:szCs w:val="28"/>
              </w:rPr>
            </w:pPr>
            <w:r w:rsidRPr="00AC475F">
              <w:rPr>
                <w:sz w:val="28"/>
                <w:szCs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AC475F" w:rsidRPr="00AC475F" w:rsidRDefault="00584271" w:rsidP="005A3F4B">
            <w:pPr>
              <w:keepNext/>
              <w:tabs>
                <w:tab w:val="left" w:pos="8640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C475F" w:rsidRPr="00AC475F">
              <w:rPr>
                <w:sz w:val="28"/>
                <w:szCs w:val="28"/>
              </w:rPr>
              <w:t>.1</w:t>
            </w:r>
            <w:r w:rsidR="005A3F4B">
              <w:rPr>
                <w:sz w:val="28"/>
                <w:szCs w:val="28"/>
              </w:rPr>
              <w:t>2</w:t>
            </w:r>
            <w:r w:rsidR="00AC475F" w:rsidRPr="00AC475F">
              <w:rPr>
                <w:sz w:val="28"/>
                <w:szCs w:val="28"/>
              </w:rPr>
              <w:t>.201</w:t>
            </w:r>
            <w:r w:rsidR="005A3F4B"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AC475F" w:rsidRPr="00AC475F" w:rsidRDefault="00AC475F" w:rsidP="00AC475F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  <w:szCs w:val="28"/>
              </w:rPr>
            </w:pPr>
            <w:r w:rsidRPr="00AC475F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1848" w:type="dxa"/>
            <w:noWrap/>
          </w:tcPr>
          <w:p w:rsidR="00AC475F" w:rsidRPr="00AC475F" w:rsidRDefault="00AC475F" w:rsidP="00584271">
            <w:pPr>
              <w:keepNext/>
              <w:tabs>
                <w:tab w:val="left" w:pos="8640"/>
              </w:tabs>
              <w:jc w:val="center"/>
              <w:outlineLvl w:val="0"/>
              <w:rPr>
                <w:sz w:val="28"/>
                <w:szCs w:val="28"/>
              </w:rPr>
            </w:pPr>
            <w:r w:rsidRPr="00AC475F">
              <w:rPr>
                <w:sz w:val="28"/>
                <w:szCs w:val="28"/>
              </w:rPr>
              <w:t xml:space="preserve">№ </w:t>
            </w:r>
            <w:r w:rsidR="00584271">
              <w:rPr>
                <w:sz w:val="28"/>
                <w:szCs w:val="28"/>
              </w:rPr>
              <w:t>67</w:t>
            </w:r>
            <w:r w:rsidRPr="00AC475F">
              <w:rPr>
                <w:sz w:val="28"/>
                <w:szCs w:val="28"/>
              </w:rPr>
              <w:t>/</w:t>
            </w:r>
            <w:r w:rsidR="00584271">
              <w:rPr>
                <w:sz w:val="28"/>
                <w:szCs w:val="28"/>
              </w:rPr>
              <w:t>258</w:t>
            </w:r>
          </w:p>
        </w:tc>
        <w:tc>
          <w:tcPr>
            <w:tcW w:w="726" w:type="dxa"/>
          </w:tcPr>
          <w:p w:rsidR="00AC475F" w:rsidRPr="00AC475F" w:rsidRDefault="00AC475F" w:rsidP="00AC475F">
            <w:pPr>
              <w:keepNext/>
              <w:tabs>
                <w:tab w:val="left" w:pos="8640"/>
              </w:tabs>
              <w:outlineLvl w:val="0"/>
              <w:rPr>
                <w:sz w:val="28"/>
                <w:szCs w:val="28"/>
              </w:rPr>
            </w:pPr>
          </w:p>
        </w:tc>
      </w:tr>
    </w:tbl>
    <w:p w:rsidR="00AC475F" w:rsidRPr="00AC475F" w:rsidRDefault="00AC475F" w:rsidP="00AC475F">
      <w:pPr>
        <w:keepNext/>
        <w:tabs>
          <w:tab w:val="left" w:pos="8640"/>
        </w:tabs>
        <w:jc w:val="center"/>
        <w:outlineLvl w:val="0"/>
        <w:rPr>
          <w:sz w:val="28"/>
          <w:szCs w:val="28"/>
        </w:rPr>
      </w:pPr>
    </w:p>
    <w:p w:rsidR="00A359DF" w:rsidRPr="00A359DF" w:rsidRDefault="00AC475F" w:rsidP="00AC47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75F">
        <w:rPr>
          <w:rFonts w:ascii="Times New Roman" w:hAnsi="Times New Roman" w:cs="Times New Roman"/>
          <w:sz w:val="28"/>
          <w:szCs w:val="28"/>
        </w:rPr>
        <w:t>О конкурс</w:t>
      </w:r>
      <w:r w:rsidR="00A359DF">
        <w:rPr>
          <w:rFonts w:ascii="Times New Roman" w:hAnsi="Times New Roman" w:cs="Times New Roman"/>
          <w:sz w:val="28"/>
          <w:szCs w:val="28"/>
        </w:rPr>
        <w:t>е</w:t>
      </w:r>
      <w:r w:rsidRPr="00AC475F">
        <w:rPr>
          <w:rFonts w:ascii="Times New Roman" w:hAnsi="Times New Roman" w:cs="Times New Roman"/>
          <w:sz w:val="28"/>
          <w:szCs w:val="28"/>
        </w:rPr>
        <w:t xml:space="preserve"> среди учащихся 9-11 классов </w:t>
      </w:r>
      <w:r w:rsidRPr="005A3F4B">
        <w:rPr>
          <w:rFonts w:ascii="Times New Roman" w:hAnsi="Times New Roman" w:cs="Times New Roman"/>
          <w:sz w:val="28"/>
          <w:szCs w:val="28"/>
        </w:rPr>
        <w:t>общеобразовательных учреждений города Красноярска на лучшее знание избирательного права и избирательного</w:t>
      </w:r>
      <w:r w:rsidR="00A359DF" w:rsidRPr="00A359DF">
        <w:rPr>
          <w:rFonts w:ascii="Times New Roman" w:hAnsi="Times New Roman" w:cs="Times New Roman"/>
          <w:sz w:val="28"/>
          <w:szCs w:val="28"/>
        </w:rPr>
        <w:t xml:space="preserve"> </w:t>
      </w:r>
      <w:r w:rsidRPr="005A3F4B">
        <w:rPr>
          <w:rFonts w:ascii="Times New Roman" w:hAnsi="Times New Roman" w:cs="Times New Roman"/>
          <w:sz w:val="28"/>
          <w:szCs w:val="28"/>
        </w:rPr>
        <w:t xml:space="preserve">процесса в форме квеста </w:t>
      </w:r>
    </w:p>
    <w:p w:rsidR="00AC475F" w:rsidRPr="005A3F4B" w:rsidRDefault="00AC475F" w:rsidP="00AC47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F4B">
        <w:rPr>
          <w:rFonts w:ascii="Times New Roman" w:hAnsi="Times New Roman" w:cs="Times New Roman"/>
          <w:sz w:val="28"/>
          <w:szCs w:val="28"/>
        </w:rPr>
        <w:t>«</w:t>
      </w:r>
      <w:r w:rsidR="00A359DF">
        <w:rPr>
          <w:rFonts w:ascii="Times New Roman" w:hAnsi="Times New Roman" w:cs="Times New Roman"/>
          <w:sz w:val="28"/>
          <w:szCs w:val="28"/>
        </w:rPr>
        <w:t>Ч</w:t>
      </w:r>
      <w:r w:rsidRPr="005A3F4B">
        <w:rPr>
          <w:rFonts w:ascii="Times New Roman" w:hAnsi="Times New Roman" w:cs="Times New Roman"/>
          <w:sz w:val="28"/>
          <w:szCs w:val="28"/>
        </w:rPr>
        <w:t>то я знаю о выборах?»</w:t>
      </w:r>
    </w:p>
    <w:p w:rsidR="00AC475F" w:rsidRPr="005A3F4B" w:rsidRDefault="00AC475F" w:rsidP="00AC4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75F" w:rsidRPr="005A3F4B" w:rsidRDefault="00AC475F" w:rsidP="00AC4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F4B">
        <w:rPr>
          <w:rFonts w:ascii="Times New Roman" w:hAnsi="Times New Roman" w:cs="Times New Roman"/>
          <w:sz w:val="28"/>
          <w:szCs w:val="28"/>
        </w:rPr>
        <w:t>Заслушав информацию секретаря Избирательной комиссии города Красноярска Д.С. Борисовой, во исполнение плана мероприятий Школы молодого избирателя на 2020 год, утвержденно</w:t>
      </w:r>
      <w:r w:rsidR="00A359DF">
        <w:rPr>
          <w:rFonts w:ascii="Times New Roman" w:hAnsi="Times New Roman" w:cs="Times New Roman"/>
          <w:sz w:val="28"/>
          <w:szCs w:val="28"/>
        </w:rPr>
        <w:t>го</w:t>
      </w:r>
      <w:r w:rsidRPr="005A3F4B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города Красноярска от </w:t>
      </w:r>
      <w:r w:rsidR="00584271">
        <w:rPr>
          <w:rFonts w:ascii="Times New Roman" w:hAnsi="Times New Roman" w:cs="Times New Roman"/>
          <w:sz w:val="28"/>
          <w:szCs w:val="28"/>
        </w:rPr>
        <w:t>24</w:t>
      </w:r>
      <w:r w:rsidRPr="005A3F4B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584271">
        <w:rPr>
          <w:rFonts w:ascii="Times New Roman" w:hAnsi="Times New Roman" w:cs="Times New Roman"/>
          <w:sz w:val="28"/>
          <w:szCs w:val="28"/>
        </w:rPr>
        <w:t>67</w:t>
      </w:r>
      <w:r w:rsidRPr="005A3F4B">
        <w:rPr>
          <w:rFonts w:ascii="Times New Roman" w:hAnsi="Times New Roman" w:cs="Times New Roman"/>
          <w:sz w:val="28"/>
          <w:szCs w:val="28"/>
        </w:rPr>
        <w:t>/</w:t>
      </w:r>
      <w:r w:rsidR="00584271">
        <w:rPr>
          <w:rFonts w:ascii="Times New Roman" w:hAnsi="Times New Roman" w:cs="Times New Roman"/>
          <w:sz w:val="28"/>
          <w:szCs w:val="28"/>
        </w:rPr>
        <w:t>255</w:t>
      </w:r>
      <w:r w:rsidRPr="005A3F4B">
        <w:rPr>
          <w:rFonts w:ascii="Times New Roman" w:hAnsi="Times New Roman" w:cs="Times New Roman"/>
          <w:sz w:val="28"/>
          <w:szCs w:val="28"/>
        </w:rPr>
        <w:t xml:space="preserve">, </w:t>
      </w:r>
      <w:r w:rsidR="005A3F4B" w:rsidRPr="005A3F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A3F4B" w:rsidRPr="00AC475F">
        <w:rPr>
          <w:rFonts w:ascii="Times New Roman" w:hAnsi="Times New Roman" w:cs="Times New Roman"/>
          <w:sz w:val="28"/>
          <w:szCs w:val="28"/>
        </w:rPr>
        <w:t xml:space="preserve"> пунктами 3.1, 10.4 Положения об Избирательной комиссии города Красноярска, утвержденного решением Красноярского городского Совета депутатов от 18 сентября 2012 № 20-315</w:t>
      </w:r>
      <w:r w:rsidR="005A3F4B">
        <w:rPr>
          <w:rFonts w:ascii="Times New Roman" w:hAnsi="Times New Roman" w:cs="Times New Roman"/>
          <w:sz w:val="28"/>
          <w:szCs w:val="28"/>
        </w:rPr>
        <w:t xml:space="preserve">, </w:t>
      </w:r>
      <w:r w:rsidRPr="005A3F4B">
        <w:rPr>
          <w:rFonts w:ascii="Times New Roman" w:hAnsi="Times New Roman" w:cs="Times New Roman"/>
          <w:sz w:val="28"/>
          <w:szCs w:val="28"/>
        </w:rPr>
        <w:t>Избирательная комиссия города Красноярска РЕШИЛА:</w:t>
      </w:r>
      <w:proofErr w:type="gramEnd"/>
    </w:p>
    <w:p w:rsidR="00AC475F" w:rsidRPr="005A3F4B" w:rsidRDefault="00AC475F" w:rsidP="005A3F4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3F4B">
        <w:rPr>
          <w:rFonts w:ascii="Times New Roman" w:hAnsi="Times New Roman" w:cs="Times New Roman"/>
          <w:b w:val="0"/>
          <w:sz w:val="28"/>
          <w:szCs w:val="28"/>
        </w:rPr>
        <w:t>1. Провести конкурс среди учащихся 9-11 классов общеобразовательных учреждений города Красноярска на лучшее знание избирательного права и избирательного</w:t>
      </w:r>
      <w:r w:rsidR="005A3F4B">
        <w:rPr>
          <w:rFonts w:ascii="Times New Roman" w:hAnsi="Times New Roman" w:cs="Times New Roman"/>
          <w:b w:val="0"/>
          <w:sz w:val="28"/>
          <w:szCs w:val="28"/>
        </w:rPr>
        <w:t xml:space="preserve"> процесса в форме квеста «Ч</w:t>
      </w:r>
      <w:r w:rsidRPr="005A3F4B">
        <w:rPr>
          <w:rFonts w:ascii="Times New Roman" w:hAnsi="Times New Roman" w:cs="Times New Roman"/>
          <w:b w:val="0"/>
          <w:sz w:val="28"/>
          <w:szCs w:val="28"/>
        </w:rPr>
        <w:t>то я знаю о выборах?» (далее - Конкурс).</w:t>
      </w:r>
    </w:p>
    <w:p w:rsidR="00AC475F" w:rsidRPr="00AC475F" w:rsidRDefault="00AC475F" w:rsidP="00AC4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75F">
        <w:rPr>
          <w:sz w:val="28"/>
          <w:szCs w:val="28"/>
        </w:rPr>
        <w:t>2. Утвердить Положение о</w:t>
      </w:r>
      <w:r w:rsidRPr="005A3F4B">
        <w:rPr>
          <w:sz w:val="28"/>
          <w:szCs w:val="28"/>
        </w:rPr>
        <w:t xml:space="preserve"> Конкурсе</w:t>
      </w:r>
      <w:r w:rsidRPr="00AC475F">
        <w:rPr>
          <w:sz w:val="28"/>
          <w:szCs w:val="28"/>
        </w:rPr>
        <w:t xml:space="preserve"> (</w:t>
      </w:r>
      <w:r w:rsidR="00584271">
        <w:rPr>
          <w:sz w:val="28"/>
          <w:szCs w:val="28"/>
        </w:rPr>
        <w:t>п</w:t>
      </w:r>
      <w:r w:rsidRPr="00AC475F">
        <w:rPr>
          <w:sz w:val="28"/>
          <w:szCs w:val="28"/>
        </w:rPr>
        <w:t>риложение 1).</w:t>
      </w:r>
    </w:p>
    <w:p w:rsidR="00AC475F" w:rsidRPr="00AC475F" w:rsidRDefault="005A3F4B" w:rsidP="00AC4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75F" w:rsidRPr="00AC475F">
        <w:rPr>
          <w:sz w:val="28"/>
          <w:szCs w:val="28"/>
        </w:rPr>
        <w:t>. Утвердить смету расходов на подготовку и проведение Конкурса</w:t>
      </w:r>
      <w:r>
        <w:rPr>
          <w:sz w:val="28"/>
          <w:szCs w:val="28"/>
        </w:rPr>
        <w:t xml:space="preserve"> (</w:t>
      </w:r>
      <w:r w:rsidR="00584271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  <w:r w:rsidR="00AC475F" w:rsidRPr="00AC475F">
        <w:rPr>
          <w:sz w:val="28"/>
          <w:szCs w:val="28"/>
        </w:rPr>
        <w:t>).</w:t>
      </w:r>
    </w:p>
    <w:p w:rsidR="00AC475F" w:rsidRPr="00AC475F" w:rsidRDefault="005A3F4B" w:rsidP="00AC4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475F" w:rsidRPr="00AC475F">
        <w:rPr>
          <w:sz w:val="28"/>
          <w:szCs w:val="28"/>
        </w:rPr>
        <w:t xml:space="preserve">. </w:t>
      </w:r>
      <w:proofErr w:type="gramStart"/>
      <w:r w:rsidR="00AC475F" w:rsidRPr="00AC475F">
        <w:rPr>
          <w:sz w:val="28"/>
          <w:szCs w:val="28"/>
        </w:rPr>
        <w:t>Контроль за</w:t>
      </w:r>
      <w:proofErr w:type="gramEnd"/>
      <w:r w:rsidR="00AC475F" w:rsidRPr="00AC475F">
        <w:rPr>
          <w:sz w:val="28"/>
          <w:szCs w:val="28"/>
        </w:rPr>
        <w:t xml:space="preserve"> исполнением настоящего решения возложить  на секретаря Избирательной комиссии города Красноярска Д.С. Борисову. </w:t>
      </w:r>
    </w:p>
    <w:p w:rsidR="00AC475F" w:rsidRPr="00AC475F" w:rsidRDefault="005A3F4B" w:rsidP="00AC47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475F" w:rsidRPr="00AC475F">
        <w:rPr>
          <w:sz w:val="28"/>
          <w:szCs w:val="28"/>
        </w:rPr>
        <w:t>. Разместить настоящее решение на официальном сайте Избирательной комиссии города Красноярска в информаци</w:t>
      </w:r>
      <w:r w:rsidR="009F3FF7">
        <w:rPr>
          <w:sz w:val="28"/>
          <w:szCs w:val="28"/>
        </w:rPr>
        <w:t xml:space="preserve">онно-телекоммуникационной сети </w:t>
      </w:r>
      <w:r w:rsidR="00AC475F" w:rsidRPr="00AC475F">
        <w:rPr>
          <w:sz w:val="28"/>
          <w:szCs w:val="28"/>
        </w:rPr>
        <w:t>Интернет.</w:t>
      </w:r>
    </w:p>
    <w:p w:rsidR="00AC475F" w:rsidRPr="00AC475F" w:rsidRDefault="00AC475F" w:rsidP="00AC47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F4B" w:rsidRPr="00AC475F" w:rsidRDefault="005A3F4B" w:rsidP="005A3F4B">
      <w:pPr>
        <w:jc w:val="both"/>
        <w:rPr>
          <w:sz w:val="28"/>
          <w:szCs w:val="28"/>
        </w:rPr>
      </w:pPr>
      <w:r w:rsidRPr="00AC475F">
        <w:rPr>
          <w:sz w:val="28"/>
          <w:szCs w:val="28"/>
        </w:rPr>
        <w:t>Председатель комиссии                                                                  А.Г. Лисовская</w:t>
      </w:r>
    </w:p>
    <w:p w:rsidR="005A3F4B" w:rsidRPr="00AC475F" w:rsidRDefault="005A3F4B" w:rsidP="005A3F4B">
      <w:pPr>
        <w:rPr>
          <w:sz w:val="28"/>
          <w:szCs w:val="28"/>
        </w:rPr>
      </w:pPr>
    </w:p>
    <w:p w:rsidR="005A3F4B" w:rsidRPr="00AC475F" w:rsidRDefault="005A3F4B" w:rsidP="005A3F4B">
      <w:pPr>
        <w:rPr>
          <w:sz w:val="28"/>
          <w:szCs w:val="28"/>
        </w:rPr>
      </w:pPr>
      <w:r w:rsidRPr="00AC475F">
        <w:rPr>
          <w:sz w:val="28"/>
          <w:szCs w:val="28"/>
        </w:rPr>
        <w:t>Секретарь комиссии                                                                          Д.С. Борисова</w:t>
      </w:r>
    </w:p>
    <w:p w:rsidR="005A3F4B" w:rsidRPr="00AC475F" w:rsidRDefault="005A3F4B" w:rsidP="005A3F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475F" w:rsidRDefault="00AC475F">
      <w:pPr>
        <w:pStyle w:val="ConsPlusNormal"/>
        <w:spacing w:before="220"/>
        <w:ind w:firstLine="540"/>
        <w:jc w:val="both"/>
      </w:pPr>
    </w:p>
    <w:p w:rsidR="00AC475F" w:rsidRDefault="00AC475F">
      <w:pPr>
        <w:pStyle w:val="ConsPlusNormal"/>
        <w:jc w:val="both"/>
      </w:pPr>
    </w:p>
    <w:p w:rsidR="00AC475F" w:rsidRDefault="00AC475F">
      <w:pPr>
        <w:pStyle w:val="ConsPlusNormal"/>
        <w:jc w:val="both"/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4644"/>
        <w:gridCol w:w="5244"/>
      </w:tblGrid>
      <w:tr w:rsidR="00B976CD" w:rsidRPr="00B976CD" w:rsidTr="0099505F">
        <w:tc>
          <w:tcPr>
            <w:tcW w:w="4644" w:type="dxa"/>
            <w:shd w:val="clear" w:color="auto" w:fill="auto"/>
          </w:tcPr>
          <w:p w:rsidR="00B976CD" w:rsidRPr="00B976CD" w:rsidRDefault="00B976CD" w:rsidP="005842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B976CD" w:rsidRPr="00B976CD" w:rsidRDefault="00B976CD" w:rsidP="00B976C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976CD">
              <w:rPr>
                <w:bCs/>
                <w:sz w:val="26"/>
                <w:szCs w:val="26"/>
              </w:rPr>
              <w:t>Приложение 1</w:t>
            </w:r>
          </w:p>
          <w:p w:rsidR="00B976CD" w:rsidRPr="00B976CD" w:rsidRDefault="00B976CD" w:rsidP="00B976C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976CD">
              <w:rPr>
                <w:bCs/>
                <w:sz w:val="26"/>
                <w:szCs w:val="26"/>
              </w:rPr>
              <w:t>УТВЕРЖДЕНО</w:t>
            </w:r>
          </w:p>
          <w:p w:rsidR="00B976CD" w:rsidRPr="00B976CD" w:rsidRDefault="00B976CD" w:rsidP="00B976C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976CD">
              <w:rPr>
                <w:bCs/>
                <w:sz w:val="26"/>
                <w:szCs w:val="26"/>
              </w:rPr>
              <w:t>Решением Избирательной комиссии</w:t>
            </w:r>
          </w:p>
          <w:p w:rsidR="00B976CD" w:rsidRPr="00B976CD" w:rsidRDefault="00B976CD" w:rsidP="00B976C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976CD">
              <w:rPr>
                <w:bCs/>
                <w:sz w:val="26"/>
                <w:szCs w:val="26"/>
              </w:rPr>
              <w:t>города Красноярска</w:t>
            </w:r>
          </w:p>
          <w:p w:rsidR="00B976CD" w:rsidRPr="00B976CD" w:rsidRDefault="00B976CD" w:rsidP="005842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976CD">
              <w:rPr>
                <w:bCs/>
                <w:sz w:val="26"/>
                <w:szCs w:val="26"/>
              </w:rPr>
              <w:t xml:space="preserve">от </w:t>
            </w:r>
            <w:r w:rsidR="00584271">
              <w:rPr>
                <w:bCs/>
                <w:sz w:val="26"/>
                <w:szCs w:val="26"/>
              </w:rPr>
              <w:t>24.12.2019</w:t>
            </w:r>
            <w:r w:rsidRPr="00B976CD">
              <w:rPr>
                <w:bCs/>
                <w:sz w:val="26"/>
                <w:szCs w:val="26"/>
              </w:rPr>
              <w:t xml:space="preserve">  № </w:t>
            </w:r>
            <w:r w:rsidR="00584271">
              <w:rPr>
                <w:bCs/>
                <w:sz w:val="26"/>
                <w:szCs w:val="26"/>
              </w:rPr>
              <w:t>67</w:t>
            </w:r>
            <w:r w:rsidRPr="00B976CD">
              <w:rPr>
                <w:bCs/>
                <w:sz w:val="26"/>
                <w:szCs w:val="26"/>
              </w:rPr>
              <w:t>/</w:t>
            </w:r>
            <w:r w:rsidR="00584271">
              <w:rPr>
                <w:bCs/>
                <w:sz w:val="26"/>
                <w:szCs w:val="26"/>
              </w:rPr>
              <w:t>258</w:t>
            </w:r>
          </w:p>
        </w:tc>
      </w:tr>
    </w:tbl>
    <w:p w:rsidR="00B976CD" w:rsidRDefault="00B976CD" w:rsidP="00CB7DDE">
      <w:pPr>
        <w:autoSpaceDE w:val="0"/>
        <w:autoSpaceDN w:val="0"/>
        <w:adjustRightInd w:val="0"/>
        <w:ind w:left="4991" w:firstLine="673"/>
        <w:rPr>
          <w:bCs/>
          <w:sz w:val="28"/>
          <w:szCs w:val="28"/>
        </w:rPr>
      </w:pPr>
    </w:p>
    <w:p w:rsidR="00CB7DDE" w:rsidRPr="005F7040" w:rsidRDefault="00CB7DDE" w:rsidP="009E3EC0">
      <w:pPr>
        <w:pStyle w:val="ConsPlusNormal"/>
        <w:jc w:val="both"/>
      </w:pPr>
    </w:p>
    <w:p w:rsidR="00A359DF" w:rsidRPr="009E3EC0" w:rsidRDefault="00CB7DDE" w:rsidP="009E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359DF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конкурсе</w:t>
      </w: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учащихся 9-11 классов общеобразовательных учреждений города Красноярска на лучшее знание избирательного права и избирательного</w:t>
      </w:r>
      <w:r w:rsidR="00A359DF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процесса в форме квеста </w:t>
      </w:r>
    </w:p>
    <w:p w:rsidR="00CB7DDE" w:rsidRPr="009E3EC0" w:rsidRDefault="00CB7DDE" w:rsidP="009E3EC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359DF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то я знаю о выборах?»</w:t>
      </w:r>
    </w:p>
    <w:p w:rsidR="00CB7DDE" w:rsidRPr="009E3EC0" w:rsidRDefault="00CB7DDE" w:rsidP="009E3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DE" w:rsidRPr="009E3EC0" w:rsidRDefault="00CB7DDE" w:rsidP="009E3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75F" w:rsidRPr="009E3EC0" w:rsidRDefault="00AC475F" w:rsidP="009E3EC0">
      <w:pPr>
        <w:pStyle w:val="ConsPlusTitle"/>
        <w:numPr>
          <w:ilvl w:val="0"/>
          <w:numId w:val="3"/>
        </w:numPr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7"/>
      <w:bookmarkEnd w:id="0"/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A359DF" w:rsidRPr="009E3EC0" w:rsidRDefault="00A359DF" w:rsidP="009E3EC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59DF" w:rsidRPr="009F5973" w:rsidRDefault="009F5973" w:rsidP="009F5973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A359DF" w:rsidRPr="009F5973">
        <w:rPr>
          <w:color w:val="000000" w:themeColor="text1"/>
          <w:sz w:val="28"/>
          <w:szCs w:val="28"/>
        </w:rPr>
        <w:t xml:space="preserve">Конкурс «Что я знаю о выборах?»  среди учащихся 9-11 классов общеобразовательных учреждений города Красноярска проводится в целях </w:t>
      </w:r>
      <w:r w:rsidRPr="001B6037">
        <w:rPr>
          <w:color w:val="000000" w:themeColor="text1"/>
          <w:sz w:val="28"/>
          <w:szCs w:val="28"/>
        </w:rPr>
        <w:t>приобретени</w:t>
      </w:r>
      <w:r>
        <w:rPr>
          <w:color w:val="000000" w:themeColor="text1"/>
          <w:sz w:val="28"/>
          <w:szCs w:val="28"/>
        </w:rPr>
        <w:t>я</w:t>
      </w:r>
      <w:r w:rsidRPr="001B60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учащимися </w:t>
      </w:r>
      <w:r w:rsidRPr="001B6037">
        <w:rPr>
          <w:color w:val="000000" w:themeColor="text1"/>
          <w:sz w:val="28"/>
          <w:szCs w:val="28"/>
        </w:rPr>
        <w:t>знаний по избирательному праву, активизаци</w:t>
      </w:r>
      <w:r>
        <w:rPr>
          <w:color w:val="000000" w:themeColor="text1"/>
          <w:sz w:val="28"/>
          <w:szCs w:val="28"/>
        </w:rPr>
        <w:t>и</w:t>
      </w:r>
      <w:r w:rsidRPr="001B6037">
        <w:rPr>
          <w:color w:val="000000" w:themeColor="text1"/>
          <w:sz w:val="28"/>
          <w:szCs w:val="28"/>
        </w:rPr>
        <w:t xml:space="preserve"> познавательного интереса к избирательному праву, способствовани</w:t>
      </w:r>
      <w:r>
        <w:rPr>
          <w:color w:val="000000" w:themeColor="text1"/>
          <w:sz w:val="28"/>
          <w:szCs w:val="28"/>
        </w:rPr>
        <w:t>ю</w:t>
      </w:r>
      <w:r w:rsidRPr="001B6037">
        <w:rPr>
          <w:color w:val="000000" w:themeColor="text1"/>
          <w:sz w:val="28"/>
          <w:szCs w:val="28"/>
        </w:rPr>
        <w:t xml:space="preserve"> формированию правовой культуры </w:t>
      </w:r>
      <w:r>
        <w:rPr>
          <w:color w:val="000000" w:themeColor="text1"/>
          <w:sz w:val="28"/>
          <w:szCs w:val="28"/>
        </w:rPr>
        <w:t xml:space="preserve">у </w:t>
      </w:r>
      <w:r w:rsidRPr="001B6037">
        <w:rPr>
          <w:color w:val="000000" w:themeColor="text1"/>
          <w:sz w:val="28"/>
          <w:szCs w:val="28"/>
        </w:rPr>
        <w:t>будущих избирателей, а также приобретение навыков работы в группе.</w:t>
      </w:r>
      <w:r w:rsidR="00A359DF" w:rsidRPr="009F5973">
        <w:rPr>
          <w:color w:val="000000" w:themeColor="text1"/>
          <w:sz w:val="28"/>
          <w:szCs w:val="28"/>
        </w:rPr>
        <w:t xml:space="preserve"> Конкурс проводится в форме </w:t>
      </w:r>
      <w:r w:rsidR="00F8680A" w:rsidRPr="009F5973">
        <w:rPr>
          <w:color w:val="000000" w:themeColor="text1"/>
          <w:sz w:val="28"/>
          <w:szCs w:val="28"/>
        </w:rPr>
        <w:t>К</w:t>
      </w:r>
      <w:r w:rsidR="00A359DF" w:rsidRPr="009F5973">
        <w:rPr>
          <w:color w:val="000000" w:themeColor="text1"/>
          <w:sz w:val="28"/>
          <w:szCs w:val="28"/>
        </w:rPr>
        <w:t>веста.</w:t>
      </w:r>
    </w:p>
    <w:p w:rsidR="00A359DF" w:rsidRPr="009E3EC0" w:rsidRDefault="00A359DF" w:rsidP="009E3EC0">
      <w:pPr>
        <w:ind w:firstLine="567"/>
        <w:jc w:val="both"/>
        <w:rPr>
          <w:color w:val="000000" w:themeColor="text1"/>
          <w:sz w:val="28"/>
          <w:szCs w:val="28"/>
        </w:rPr>
      </w:pPr>
      <w:r w:rsidRPr="00A359DF">
        <w:rPr>
          <w:color w:val="000000" w:themeColor="text1"/>
          <w:sz w:val="28"/>
          <w:szCs w:val="28"/>
        </w:rPr>
        <w:t xml:space="preserve">1.2. </w:t>
      </w:r>
      <w:r w:rsidRPr="009E3EC0">
        <w:rPr>
          <w:color w:val="000000" w:themeColor="text1"/>
          <w:sz w:val="28"/>
          <w:szCs w:val="28"/>
        </w:rPr>
        <w:t xml:space="preserve">Общее руководство по проведению </w:t>
      </w:r>
      <w:r w:rsidR="00F8680A" w:rsidRPr="009E3EC0">
        <w:rPr>
          <w:color w:val="000000" w:themeColor="text1"/>
          <w:sz w:val="28"/>
          <w:szCs w:val="28"/>
        </w:rPr>
        <w:t>К</w:t>
      </w:r>
      <w:r w:rsidRPr="009E3EC0">
        <w:rPr>
          <w:color w:val="000000" w:themeColor="text1"/>
          <w:sz w:val="28"/>
          <w:szCs w:val="28"/>
        </w:rPr>
        <w:t xml:space="preserve">веста осуществляет </w:t>
      </w:r>
      <w:r w:rsidRPr="00A359DF">
        <w:rPr>
          <w:color w:val="000000" w:themeColor="text1"/>
          <w:sz w:val="28"/>
          <w:szCs w:val="28"/>
        </w:rPr>
        <w:t>Избирательная комиссия города Красноярска.</w:t>
      </w:r>
    </w:p>
    <w:p w:rsidR="009F5973" w:rsidRPr="009E3EC0" w:rsidRDefault="009F5973" w:rsidP="009E3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75F" w:rsidRPr="009E3EC0" w:rsidRDefault="00AC475F" w:rsidP="009E3EC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01E04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Квеста и ф</w:t>
      </w: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 </w:t>
      </w:r>
      <w:r w:rsidR="00601E04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</w:p>
    <w:p w:rsidR="00AC475F" w:rsidRPr="009E3EC0" w:rsidRDefault="00AC475F" w:rsidP="009E3E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75F" w:rsidRPr="009E3EC0" w:rsidRDefault="00AC475F" w:rsidP="009E3E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B6037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Квест проводится в общеобразовательных учреждениях города Красноярска</w:t>
      </w:r>
      <w:r w:rsidR="00434C25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E04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09.01.2020 года по 31.12.2020 года. За указанный период </w:t>
      </w:r>
      <w:r w:rsidR="001B6037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01E04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 пройдет не </w:t>
      </w:r>
      <w:r w:rsidR="001B6037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601E04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037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раз. </w:t>
      </w:r>
    </w:p>
    <w:p w:rsidR="0027214E" w:rsidRPr="009E3EC0" w:rsidRDefault="009F5973" w:rsidP="009E3E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27214E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Квесте принимают участие </w:t>
      </w:r>
      <w:r w:rsidR="005779A3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не более четырех</w:t>
      </w:r>
      <w:r w:rsidR="0027214E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команд, состоящие не более</w:t>
      </w:r>
      <w:r w:rsidR="0027214E" w:rsidRPr="001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14E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из </w:t>
      </w:r>
      <w:r w:rsidR="005779A3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27214E" w:rsidRPr="001B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9A3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27214E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12D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>9-11 классов общеобразовательных учреждений города Красноярска</w:t>
      </w:r>
      <w:r w:rsidR="005779A3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каждая</w:t>
      </w:r>
      <w:r w:rsidR="0073612D" w:rsidRPr="009E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6037" w:rsidRPr="001B6037" w:rsidRDefault="009F5973" w:rsidP="009F5973">
      <w:pPr>
        <w:shd w:val="clear" w:color="auto" w:fill="FFFFFF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2.3. </w:t>
      </w:r>
      <w:r w:rsidR="0027214E" w:rsidRPr="009E3EC0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27214E" w:rsidRPr="001B60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время </w:t>
      </w:r>
      <w:r w:rsidR="001B6037" w:rsidRPr="001B6037">
        <w:rPr>
          <w:rFonts w:eastAsiaTheme="minorHAnsi"/>
          <w:bCs/>
          <w:color w:val="000000" w:themeColor="text1"/>
          <w:sz w:val="28"/>
          <w:szCs w:val="28"/>
          <w:lang w:eastAsia="en-US"/>
        </w:rPr>
        <w:t>Квест</w:t>
      </w:r>
      <w:r w:rsidR="0027214E" w:rsidRPr="009E3EC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 команды выполняют шесть </w:t>
      </w:r>
      <w:r w:rsidR="001B6037" w:rsidRPr="001B6037">
        <w:rPr>
          <w:rFonts w:eastAsiaTheme="minorHAnsi"/>
          <w:color w:val="000000" w:themeColor="text1"/>
          <w:sz w:val="28"/>
          <w:szCs w:val="28"/>
          <w:lang w:eastAsia="en-US"/>
        </w:rPr>
        <w:t>интеллектуальны</w:t>
      </w:r>
      <w:r w:rsidR="0027214E" w:rsidRPr="009E3EC0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="001B6037" w:rsidRPr="001B60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игров</w:t>
      </w:r>
      <w:r w:rsidR="00434C25" w:rsidRPr="009E3EC0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27214E" w:rsidRPr="009E3EC0"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="00434C25" w:rsidRPr="009E3E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задани</w:t>
      </w:r>
      <w:r w:rsidR="0027214E" w:rsidRPr="009E3EC0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434C25" w:rsidRPr="009E3EC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27214E" w:rsidRPr="009E3E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27214E" w:rsidRPr="009E3EC0" w:rsidRDefault="001B6037" w:rsidP="009F5973">
      <w:pPr>
        <w:shd w:val="clear" w:color="auto" w:fill="FFFFFF"/>
        <w:tabs>
          <w:tab w:val="left" w:pos="567"/>
        </w:tabs>
        <w:ind w:firstLine="540"/>
        <w:jc w:val="both"/>
        <w:rPr>
          <w:color w:val="000000" w:themeColor="text1"/>
          <w:sz w:val="28"/>
          <w:szCs w:val="28"/>
        </w:rPr>
      </w:pPr>
      <w:r w:rsidRPr="001B6037">
        <w:rPr>
          <w:color w:val="000000" w:themeColor="text1"/>
          <w:sz w:val="28"/>
          <w:szCs w:val="28"/>
        </w:rPr>
        <w:t>Всем командам перед началом игры выда</w:t>
      </w:r>
      <w:r w:rsidR="00434C25" w:rsidRPr="009E3EC0">
        <w:rPr>
          <w:color w:val="000000" w:themeColor="text1"/>
          <w:sz w:val="28"/>
          <w:szCs w:val="28"/>
        </w:rPr>
        <w:t>ется</w:t>
      </w:r>
      <w:r w:rsidRPr="001B6037">
        <w:rPr>
          <w:color w:val="000000" w:themeColor="text1"/>
          <w:sz w:val="28"/>
          <w:szCs w:val="28"/>
        </w:rPr>
        <w:t xml:space="preserve"> маршрутный лист, в соответствии с которым </w:t>
      </w:r>
      <w:r w:rsidR="00434C25" w:rsidRPr="009E3EC0">
        <w:rPr>
          <w:color w:val="000000" w:themeColor="text1"/>
          <w:sz w:val="28"/>
          <w:szCs w:val="28"/>
        </w:rPr>
        <w:t>осуществляется переход</w:t>
      </w:r>
      <w:r w:rsidRPr="001B6037">
        <w:rPr>
          <w:color w:val="000000" w:themeColor="text1"/>
          <w:sz w:val="28"/>
          <w:szCs w:val="28"/>
        </w:rPr>
        <w:t xml:space="preserve"> по </w:t>
      </w:r>
      <w:r w:rsidR="005779A3" w:rsidRPr="009E3EC0">
        <w:rPr>
          <w:color w:val="000000" w:themeColor="text1"/>
          <w:sz w:val="28"/>
          <w:szCs w:val="28"/>
        </w:rPr>
        <w:t>заданиям (станциям)</w:t>
      </w:r>
      <w:r w:rsidRPr="001B6037">
        <w:rPr>
          <w:color w:val="000000" w:themeColor="text1"/>
          <w:sz w:val="28"/>
          <w:szCs w:val="28"/>
        </w:rPr>
        <w:t>.</w:t>
      </w:r>
      <w:r w:rsidR="00434C25" w:rsidRPr="009E3EC0">
        <w:rPr>
          <w:color w:val="000000" w:themeColor="text1"/>
          <w:sz w:val="28"/>
          <w:szCs w:val="28"/>
        </w:rPr>
        <w:t xml:space="preserve"> </w:t>
      </w:r>
    </w:p>
    <w:p w:rsidR="0027214E" w:rsidRPr="009E3EC0" w:rsidRDefault="0027214E" w:rsidP="009F5973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9E3EC0">
        <w:rPr>
          <w:color w:val="000000" w:themeColor="text1"/>
          <w:sz w:val="28"/>
          <w:szCs w:val="28"/>
        </w:rPr>
        <w:t xml:space="preserve">На каждой станции участники команды </w:t>
      </w:r>
      <w:r w:rsidR="00E2692F" w:rsidRPr="009E3EC0">
        <w:rPr>
          <w:color w:val="000000" w:themeColor="text1"/>
          <w:sz w:val="28"/>
          <w:szCs w:val="28"/>
        </w:rPr>
        <w:t xml:space="preserve">знакомятся с инструкцией по выполнению задания, после чего приступают к его выполнению. </w:t>
      </w:r>
      <w:r w:rsidR="005779A3" w:rsidRPr="009E3EC0">
        <w:rPr>
          <w:color w:val="000000" w:themeColor="text1"/>
          <w:sz w:val="28"/>
          <w:szCs w:val="28"/>
        </w:rPr>
        <w:t xml:space="preserve">На выполнение каждого из шести заданий командам дается по пять минут. </w:t>
      </w:r>
    </w:p>
    <w:p w:rsidR="001B6037" w:rsidRPr="009E3EC0" w:rsidRDefault="00E2692F" w:rsidP="009F5973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</w:rPr>
      </w:pPr>
      <w:r w:rsidRPr="009E3EC0">
        <w:rPr>
          <w:color w:val="000000" w:themeColor="text1"/>
          <w:sz w:val="28"/>
          <w:szCs w:val="28"/>
        </w:rPr>
        <w:t>К</w:t>
      </w:r>
      <w:r w:rsidR="001B6037" w:rsidRPr="001B6037">
        <w:rPr>
          <w:color w:val="000000" w:themeColor="text1"/>
          <w:sz w:val="28"/>
          <w:szCs w:val="28"/>
        </w:rPr>
        <w:t>оманд</w:t>
      </w:r>
      <w:r w:rsidRPr="009E3EC0">
        <w:rPr>
          <w:color w:val="000000" w:themeColor="text1"/>
          <w:sz w:val="28"/>
          <w:szCs w:val="28"/>
        </w:rPr>
        <w:t>ы</w:t>
      </w:r>
      <w:r w:rsidR="001B6037" w:rsidRPr="001B6037">
        <w:rPr>
          <w:color w:val="000000" w:themeColor="text1"/>
          <w:sz w:val="28"/>
          <w:szCs w:val="28"/>
        </w:rPr>
        <w:t xml:space="preserve"> по маршруту сопровожда</w:t>
      </w:r>
      <w:r w:rsidRPr="009E3EC0">
        <w:rPr>
          <w:color w:val="000000" w:themeColor="text1"/>
          <w:sz w:val="28"/>
          <w:szCs w:val="28"/>
        </w:rPr>
        <w:t>ются</w:t>
      </w:r>
      <w:r w:rsidR="001B6037" w:rsidRPr="001B6037">
        <w:rPr>
          <w:color w:val="000000" w:themeColor="text1"/>
          <w:sz w:val="28"/>
          <w:szCs w:val="28"/>
        </w:rPr>
        <w:t xml:space="preserve"> куратор</w:t>
      </w:r>
      <w:r w:rsidRPr="009E3EC0">
        <w:rPr>
          <w:color w:val="000000" w:themeColor="text1"/>
          <w:sz w:val="28"/>
          <w:szCs w:val="28"/>
        </w:rPr>
        <w:t>ами</w:t>
      </w:r>
      <w:r w:rsidR="0073612D" w:rsidRPr="009E3EC0">
        <w:rPr>
          <w:color w:val="000000" w:themeColor="text1"/>
          <w:sz w:val="28"/>
          <w:szCs w:val="28"/>
        </w:rPr>
        <w:t xml:space="preserve">. Кураторы </w:t>
      </w:r>
      <w:r w:rsidR="001B6037" w:rsidRPr="001B6037">
        <w:rPr>
          <w:color w:val="000000" w:themeColor="text1"/>
          <w:sz w:val="28"/>
          <w:szCs w:val="28"/>
        </w:rPr>
        <w:t>координирую</w:t>
      </w:r>
      <w:r w:rsidR="0073612D" w:rsidRPr="009E3EC0">
        <w:rPr>
          <w:color w:val="000000" w:themeColor="text1"/>
          <w:sz w:val="28"/>
          <w:szCs w:val="28"/>
        </w:rPr>
        <w:t>т</w:t>
      </w:r>
      <w:r w:rsidR="001B6037" w:rsidRPr="001B6037">
        <w:rPr>
          <w:color w:val="000000" w:themeColor="text1"/>
          <w:sz w:val="28"/>
          <w:szCs w:val="28"/>
        </w:rPr>
        <w:t xml:space="preserve"> работу команд</w:t>
      </w:r>
      <w:r w:rsidR="00964C73" w:rsidRPr="009E3EC0">
        <w:rPr>
          <w:color w:val="000000" w:themeColor="text1"/>
          <w:sz w:val="28"/>
          <w:szCs w:val="28"/>
        </w:rPr>
        <w:t>,</w:t>
      </w:r>
      <w:r w:rsidR="00EF19F2" w:rsidRPr="009E3EC0">
        <w:rPr>
          <w:color w:val="000000" w:themeColor="text1"/>
          <w:sz w:val="28"/>
          <w:szCs w:val="28"/>
        </w:rPr>
        <w:t xml:space="preserve"> </w:t>
      </w:r>
      <w:r w:rsidR="001B6037" w:rsidRPr="001B6037">
        <w:rPr>
          <w:color w:val="000000" w:themeColor="text1"/>
          <w:sz w:val="28"/>
          <w:szCs w:val="28"/>
        </w:rPr>
        <w:t>определяю</w:t>
      </w:r>
      <w:r w:rsidR="0073612D" w:rsidRPr="009E3EC0">
        <w:rPr>
          <w:color w:val="000000" w:themeColor="text1"/>
          <w:sz w:val="28"/>
          <w:szCs w:val="28"/>
        </w:rPr>
        <w:t>т</w:t>
      </w:r>
      <w:r w:rsidR="001B6037" w:rsidRPr="001B6037">
        <w:rPr>
          <w:color w:val="000000" w:themeColor="text1"/>
          <w:sz w:val="28"/>
          <w:szCs w:val="28"/>
        </w:rPr>
        <w:t xml:space="preserve"> </w:t>
      </w:r>
      <w:proofErr w:type="gramStart"/>
      <w:r w:rsidR="001B6037" w:rsidRPr="001B6037">
        <w:rPr>
          <w:color w:val="000000" w:themeColor="text1"/>
          <w:sz w:val="28"/>
          <w:szCs w:val="28"/>
        </w:rPr>
        <w:t>количество баллов, заработанное команд</w:t>
      </w:r>
      <w:r w:rsidR="0073612D" w:rsidRPr="009E3EC0">
        <w:rPr>
          <w:color w:val="000000" w:themeColor="text1"/>
          <w:sz w:val="28"/>
          <w:szCs w:val="28"/>
        </w:rPr>
        <w:t>ами</w:t>
      </w:r>
      <w:r w:rsidR="001B6037" w:rsidRPr="001B6037">
        <w:rPr>
          <w:color w:val="000000" w:themeColor="text1"/>
          <w:sz w:val="28"/>
          <w:szCs w:val="28"/>
        </w:rPr>
        <w:t xml:space="preserve"> на </w:t>
      </w:r>
      <w:r w:rsidR="0073612D" w:rsidRPr="009E3EC0">
        <w:rPr>
          <w:color w:val="000000" w:themeColor="text1"/>
          <w:sz w:val="28"/>
          <w:szCs w:val="28"/>
        </w:rPr>
        <w:t>каждой</w:t>
      </w:r>
      <w:r w:rsidR="00964C73" w:rsidRPr="009E3EC0">
        <w:rPr>
          <w:color w:val="000000" w:themeColor="text1"/>
          <w:sz w:val="28"/>
          <w:szCs w:val="28"/>
        </w:rPr>
        <w:t xml:space="preserve"> станции и заносят</w:t>
      </w:r>
      <w:proofErr w:type="gramEnd"/>
      <w:r w:rsidR="00964C73" w:rsidRPr="009E3EC0">
        <w:rPr>
          <w:color w:val="000000" w:themeColor="text1"/>
          <w:sz w:val="28"/>
          <w:szCs w:val="28"/>
        </w:rPr>
        <w:t xml:space="preserve"> р</w:t>
      </w:r>
      <w:r w:rsidR="001B6037" w:rsidRPr="001B6037">
        <w:rPr>
          <w:color w:val="000000" w:themeColor="text1"/>
          <w:sz w:val="28"/>
          <w:szCs w:val="28"/>
        </w:rPr>
        <w:t xml:space="preserve">езультаты </w:t>
      </w:r>
      <w:r w:rsidR="0073612D" w:rsidRPr="009E3EC0">
        <w:rPr>
          <w:color w:val="000000" w:themeColor="text1"/>
          <w:sz w:val="28"/>
          <w:szCs w:val="28"/>
        </w:rPr>
        <w:t xml:space="preserve">каждой </w:t>
      </w:r>
      <w:r w:rsidR="001B6037" w:rsidRPr="001B6037">
        <w:rPr>
          <w:color w:val="000000" w:themeColor="text1"/>
          <w:sz w:val="28"/>
          <w:szCs w:val="28"/>
        </w:rPr>
        <w:t>команды в рейтин</w:t>
      </w:r>
      <w:r w:rsidR="0073612D" w:rsidRPr="009E3EC0">
        <w:rPr>
          <w:color w:val="000000" w:themeColor="text1"/>
          <w:sz w:val="28"/>
          <w:szCs w:val="28"/>
        </w:rPr>
        <w:t>говую таблицу</w:t>
      </w:r>
      <w:r w:rsidR="00EF19F2" w:rsidRPr="009E3EC0">
        <w:rPr>
          <w:color w:val="000000" w:themeColor="text1"/>
          <w:sz w:val="28"/>
          <w:szCs w:val="28"/>
        </w:rPr>
        <w:t>.</w:t>
      </w:r>
      <w:r w:rsidR="001B6037" w:rsidRPr="001B6037">
        <w:rPr>
          <w:color w:val="000000" w:themeColor="text1"/>
          <w:sz w:val="28"/>
          <w:szCs w:val="28"/>
        </w:rPr>
        <w:t xml:space="preserve"> </w:t>
      </w:r>
    </w:p>
    <w:p w:rsidR="00AC475F" w:rsidRPr="005F7040" w:rsidRDefault="00AC475F" w:rsidP="006408B4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5F7040">
        <w:rPr>
          <w:color w:val="000000" w:themeColor="text1"/>
          <w:sz w:val="28"/>
          <w:szCs w:val="28"/>
        </w:rPr>
        <w:t>2.</w:t>
      </w:r>
      <w:r w:rsidR="009F5973" w:rsidRPr="005F7040">
        <w:rPr>
          <w:color w:val="000000" w:themeColor="text1"/>
          <w:sz w:val="28"/>
          <w:szCs w:val="28"/>
        </w:rPr>
        <w:t>4</w:t>
      </w:r>
      <w:r w:rsidRPr="005F7040">
        <w:rPr>
          <w:color w:val="000000" w:themeColor="text1"/>
          <w:sz w:val="28"/>
          <w:szCs w:val="28"/>
        </w:rPr>
        <w:t xml:space="preserve">. </w:t>
      </w:r>
      <w:r w:rsidR="001B6037" w:rsidRPr="005F7040">
        <w:rPr>
          <w:color w:val="000000" w:themeColor="text1"/>
          <w:sz w:val="28"/>
          <w:szCs w:val="28"/>
        </w:rPr>
        <w:t>Дат</w:t>
      </w:r>
      <w:r w:rsidR="0097149F" w:rsidRPr="005F7040">
        <w:rPr>
          <w:color w:val="000000" w:themeColor="text1"/>
          <w:sz w:val="28"/>
          <w:szCs w:val="28"/>
        </w:rPr>
        <w:t>ы</w:t>
      </w:r>
      <w:r w:rsidRPr="005F7040">
        <w:rPr>
          <w:color w:val="000000" w:themeColor="text1"/>
          <w:sz w:val="28"/>
          <w:szCs w:val="28"/>
        </w:rPr>
        <w:t xml:space="preserve"> </w:t>
      </w:r>
      <w:r w:rsidR="001B6037" w:rsidRPr="005F7040">
        <w:rPr>
          <w:color w:val="000000" w:themeColor="text1"/>
          <w:sz w:val="28"/>
          <w:szCs w:val="28"/>
        </w:rPr>
        <w:t>проведения Квеста</w:t>
      </w:r>
      <w:r w:rsidR="0097149F" w:rsidRPr="005F7040">
        <w:rPr>
          <w:color w:val="000000" w:themeColor="text1"/>
          <w:sz w:val="28"/>
          <w:szCs w:val="28"/>
        </w:rPr>
        <w:t xml:space="preserve"> и общеобразовательны</w:t>
      </w:r>
      <w:r w:rsidR="001B6037" w:rsidRPr="005F7040">
        <w:rPr>
          <w:color w:val="000000" w:themeColor="text1"/>
          <w:sz w:val="28"/>
          <w:szCs w:val="28"/>
        </w:rPr>
        <w:t>е учреждени</w:t>
      </w:r>
      <w:r w:rsidR="0097149F" w:rsidRPr="005F7040">
        <w:rPr>
          <w:color w:val="000000" w:themeColor="text1"/>
          <w:sz w:val="28"/>
          <w:szCs w:val="28"/>
        </w:rPr>
        <w:t>я</w:t>
      </w:r>
      <w:r w:rsidR="001B6037" w:rsidRPr="005F7040">
        <w:rPr>
          <w:color w:val="000000" w:themeColor="text1"/>
          <w:sz w:val="28"/>
          <w:szCs w:val="28"/>
        </w:rPr>
        <w:t>, в котором он пройдет,</w:t>
      </w:r>
      <w:r w:rsidRPr="005F7040">
        <w:rPr>
          <w:color w:val="000000" w:themeColor="text1"/>
          <w:sz w:val="28"/>
          <w:szCs w:val="28"/>
        </w:rPr>
        <w:t xml:space="preserve"> определяются </w:t>
      </w:r>
      <w:r w:rsidR="001B6037" w:rsidRPr="005F7040">
        <w:rPr>
          <w:color w:val="000000" w:themeColor="text1"/>
          <w:sz w:val="28"/>
          <w:szCs w:val="28"/>
        </w:rPr>
        <w:t xml:space="preserve">Избирательной комиссией города </w:t>
      </w:r>
      <w:r w:rsidR="001B6037" w:rsidRPr="005F7040">
        <w:rPr>
          <w:color w:val="000000" w:themeColor="text1"/>
          <w:sz w:val="28"/>
          <w:szCs w:val="28"/>
        </w:rPr>
        <w:lastRenderedPageBreak/>
        <w:t>Красноярска</w:t>
      </w:r>
      <w:r w:rsidR="0097149F" w:rsidRPr="005F7040">
        <w:rPr>
          <w:color w:val="000000" w:themeColor="text1"/>
          <w:sz w:val="28"/>
          <w:szCs w:val="28"/>
        </w:rPr>
        <w:t xml:space="preserve"> совместно с соответствующим общеобразовательным учреждением по предложению </w:t>
      </w:r>
      <w:r w:rsidR="005779A3" w:rsidRPr="005F7040">
        <w:rPr>
          <w:color w:val="000000" w:themeColor="text1"/>
          <w:sz w:val="28"/>
          <w:szCs w:val="28"/>
        </w:rPr>
        <w:t xml:space="preserve">главного </w:t>
      </w:r>
      <w:proofErr w:type="gramStart"/>
      <w:r w:rsidR="005779A3" w:rsidRPr="005F7040">
        <w:rPr>
          <w:color w:val="000000" w:themeColor="text1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5F7040">
        <w:rPr>
          <w:color w:val="000000" w:themeColor="text1"/>
          <w:sz w:val="28"/>
          <w:szCs w:val="28"/>
        </w:rPr>
        <w:t>.</w:t>
      </w:r>
    </w:p>
    <w:p w:rsidR="005F7040" w:rsidRPr="005F7040" w:rsidRDefault="005F7040" w:rsidP="005F7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7040">
        <w:rPr>
          <w:color w:val="000000" w:themeColor="text1"/>
          <w:sz w:val="28"/>
          <w:szCs w:val="28"/>
        </w:rPr>
        <w:t>2.5. Аппарат Избирательной комиссии города Красноярска готовит задания для участников Квеста, бальную систему</w:t>
      </w:r>
      <w:r w:rsidRPr="005F7040">
        <w:rPr>
          <w:sz w:val="28"/>
          <w:szCs w:val="28"/>
        </w:rPr>
        <w:t xml:space="preserve"> по каждому заданию.  </w:t>
      </w:r>
    </w:p>
    <w:p w:rsidR="0075297F" w:rsidRDefault="005F7040" w:rsidP="006408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04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периода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Квеста, указанного в пункте 2.1 настоящего Положения, </w:t>
      </w:r>
      <w:r w:rsidRPr="005F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Квеста </w:t>
      </w:r>
      <w:r w:rsidRPr="005F7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быть изменены</w:t>
      </w:r>
      <w:r w:rsidRPr="005F7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7040" w:rsidRPr="005F7040" w:rsidRDefault="005F7040" w:rsidP="006408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9F2" w:rsidRPr="00EF19F2" w:rsidRDefault="00EF19F2" w:rsidP="006408B4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 w:themeColor="text1"/>
          <w:sz w:val="28"/>
          <w:szCs w:val="28"/>
        </w:rPr>
      </w:pPr>
      <w:r w:rsidRPr="00EF19F2">
        <w:rPr>
          <w:b/>
          <w:color w:val="000000" w:themeColor="text1"/>
          <w:sz w:val="28"/>
          <w:szCs w:val="28"/>
        </w:rPr>
        <w:t>3. Подведение итогов</w:t>
      </w:r>
      <w:r w:rsidRPr="009E3EC0">
        <w:rPr>
          <w:b/>
          <w:color w:val="000000" w:themeColor="text1"/>
          <w:sz w:val="28"/>
          <w:szCs w:val="28"/>
        </w:rPr>
        <w:t xml:space="preserve"> Квеста</w:t>
      </w:r>
      <w:r w:rsidRPr="00EF19F2">
        <w:rPr>
          <w:b/>
          <w:color w:val="000000" w:themeColor="text1"/>
          <w:sz w:val="28"/>
          <w:szCs w:val="28"/>
        </w:rPr>
        <w:t xml:space="preserve"> и вручение призов</w:t>
      </w:r>
    </w:p>
    <w:p w:rsidR="00EF19F2" w:rsidRPr="00EF19F2" w:rsidRDefault="00EF19F2" w:rsidP="006408B4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F19F2" w:rsidRPr="001B6037" w:rsidRDefault="00EF19F2" w:rsidP="006408B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F19F2">
        <w:rPr>
          <w:color w:val="000000" w:themeColor="text1"/>
          <w:sz w:val="28"/>
          <w:szCs w:val="28"/>
        </w:rPr>
        <w:t xml:space="preserve">3.1. </w:t>
      </w:r>
      <w:r w:rsidR="00A37DEA" w:rsidRPr="009E3EC0">
        <w:rPr>
          <w:color w:val="000000" w:themeColor="text1"/>
          <w:sz w:val="28"/>
          <w:szCs w:val="28"/>
        </w:rPr>
        <w:t xml:space="preserve">Каждая команда оценивается кураторами Квеста по бальной системе, итоги подводятся по </w:t>
      </w:r>
      <w:r w:rsidRPr="009E3EC0">
        <w:rPr>
          <w:color w:val="000000" w:themeColor="text1"/>
          <w:sz w:val="28"/>
          <w:szCs w:val="28"/>
        </w:rPr>
        <w:t>окончании К</w:t>
      </w:r>
      <w:r w:rsidR="00A37DEA" w:rsidRPr="009E3EC0">
        <w:rPr>
          <w:color w:val="000000" w:themeColor="text1"/>
          <w:sz w:val="28"/>
          <w:szCs w:val="28"/>
        </w:rPr>
        <w:t xml:space="preserve">веста. Кураторы </w:t>
      </w:r>
      <w:r w:rsidRPr="009E3EC0">
        <w:rPr>
          <w:color w:val="000000" w:themeColor="text1"/>
          <w:sz w:val="28"/>
          <w:szCs w:val="28"/>
        </w:rPr>
        <w:t>озвучива</w:t>
      </w:r>
      <w:r w:rsidR="00A37DEA" w:rsidRPr="009E3EC0">
        <w:rPr>
          <w:color w:val="000000" w:themeColor="text1"/>
          <w:sz w:val="28"/>
          <w:szCs w:val="28"/>
        </w:rPr>
        <w:t>ю</w:t>
      </w:r>
      <w:r w:rsidRPr="009E3EC0">
        <w:rPr>
          <w:color w:val="000000" w:themeColor="text1"/>
          <w:sz w:val="28"/>
          <w:szCs w:val="28"/>
        </w:rPr>
        <w:t>т</w:t>
      </w:r>
      <w:r w:rsidRPr="001B6037">
        <w:rPr>
          <w:color w:val="000000" w:themeColor="text1"/>
          <w:sz w:val="28"/>
          <w:szCs w:val="28"/>
        </w:rPr>
        <w:t xml:space="preserve"> </w:t>
      </w:r>
      <w:r w:rsidR="00A37DEA" w:rsidRPr="009E3EC0">
        <w:rPr>
          <w:color w:val="000000" w:themeColor="text1"/>
          <w:sz w:val="28"/>
          <w:szCs w:val="28"/>
        </w:rPr>
        <w:t xml:space="preserve">количество набранных баллов каждой командой и называют победителя Квеста, т.е. </w:t>
      </w:r>
      <w:r w:rsidRPr="001B6037">
        <w:rPr>
          <w:color w:val="000000" w:themeColor="text1"/>
          <w:sz w:val="28"/>
          <w:szCs w:val="28"/>
        </w:rPr>
        <w:t>команд</w:t>
      </w:r>
      <w:r w:rsidR="00A37DEA" w:rsidRPr="009E3EC0">
        <w:rPr>
          <w:color w:val="000000" w:themeColor="text1"/>
          <w:sz w:val="28"/>
          <w:szCs w:val="28"/>
        </w:rPr>
        <w:t>у</w:t>
      </w:r>
      <w:r w:rsidRPr="001B6037">
        <w:rPr>
          <w:color w:val="000000" w:themeColor="text1"/>
          <w:sz w:val="28"/>
          <w:szCs w:val="28"/>
        </w:rPr>
        <w:t>, набравш</w:t>
      </w:r>
      <w:r w:rsidR="00A37DEA" w:rsidRPr="009E3EC0">
        <w:rPr>
          <w:color w:val="000000" w:themeColor="text1"/>
          <w:sz w:val="28"/>
          <w:szCs w:val="28"/>
        </w:rPr>
        <w:t>ую</w:t>
      </w:r>
      <w:r w:rsidRPr="001B6037">
        <w:rPr>
          <w:color w:val="000000" w:themeColor="text1"/>
          <w:sz w:val="28"/>
          <w:szCs w:val="28"/>
        </w:rPr>
        <w:t xml:space="preserve"> наибольшее количество баллов. </w:t>
      </w:r>
    </w:p>
    <w:p w:rsidR="009E3EC0" w:rsidRPr="009E3EC0" w:rsidRDefault="00B46BC1" w:rsidP="006408B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E3EC0">
        <w:rPr>
          <w:color w:val="000000" w:themeColor="text1"/>
          <w:sz w:val="28"/>
          <w:szCs w:val="28"/>
        </w:rPr>
        <w:t xml:space="preserve">3.2. </w:t>
      </w:r>
      <w:r w:rsidR="009E3EC0" w:rsidRPr="009E3EC0">
        <w:rPr>
          <w:color w:val="000000" w:themeColor="text1"/>
          <w:sz w:val="28"/>
          <w:szCs w:val="28"/>
        </w:rPr>
        <w:t xml:space="preserve">Результаты Квеста </w:t>
      </w:r>
      <w:r w:rsidR="00EF19F2" w:rsidRPr="00EF19F2">
        <w:rPr>
          <w:color w:val="000000" w:themeColor="text1"/>
          <w:sz w:val="28"/>
          <w:szCs w:val="28"/>
        </w:rPr>
        <w:t>оформляется протоколом, который подписывают</w:t>
      </w:r>
      <w:r w:rsidR="009E3EC0" w:rsidRPr="009E3EC0">
        <w:rPr>
          <w:color w:val="000000" w:themeColor="text1"/>
          <w:sz w:val="28"/>
          <w:szCs w:val="28"/>
        </w:rPr>
        <w:t xml:space="preserve"> кураторы, проводившие Квест. </w:t>
      </w:r>
      <w:r w:rsidR="00EF19F2" w:rsidRPr="00EF19F2">
        <w:rPr>
          <w:color w:val="000000" w:themeColor="text1"/>
          <w:sz w:val="28"/>
          <w:szCs w:val="28"/>
        </w:rPr>
        <w:t xml:space="preserve"> </w:t>
      </w:r>
    </w:p>
    <w:p w:rsidR="009E3EC0" w:rsidRPr="009E3EC0" w:rsidRDefault="009E3EC0" w:rsidP="006408B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E3EC0">
        <w:rPr>
          <w:color w:val="000000" w:themeColor="text1"/>
          <w:sz w:val="28"/>
          <w:szCs w:val="28"/>
        </w:rPr>
        <w:t xml:space="preserve">3.3. Каждому участнику команды, набравшей наибольшее количество баллов (победители Квеста) кураторы Квеста после озвучивания победителя </w:t>
      </w:r>
      <w:proofErr w:type="spellStart"/>
      <w:r w:rsidRPr="009E3EC0">
        <w:rPr>
          <w:color w:val="000000" w:themeColor="text1"/>
          <w:sz w:val="28"/>
          <w:szCs w:val="28"/>
        </w:rPr>
        <w:t>Квета</w:t>
      </w:r>
      <w:proofErr w:type="spellEnd"/>
      <w:r w:rsidRPr="009E3EC0">
        <w:rPr>
          <w:color w:val="000000" w:themeColor="text1"/>
          <w:sz w:val="28"/>
          <w:szCs w:val="28"/>
        </w:rPr>
        <w:t xml:space="preserve"> вручают призы стоимость не более 300 рублей каждый. </w:t>
      </w:r>
    </w:p>
    <w:p w:rsidR="009E3EC0" w:rsidRPr="009E3EC0" w:rsidRDefault="009E3EC0" w:rsidP="006408B4">
      <w:pPr>
        <w:ind w:firstLine="567"/>
        <w:jc w:val="both"/>
        <w:rPr>
          <w:color w:val="000000" w:themeColor="text1"/>
          <w:sz w:val="28"/>
          <w:szCs w:val="28"/>
        </w:rPr>
      </w:pPr>
      <w:r w:rsidRPr="009E3EC0">
        <w:rPr>
          <w:color w:val="000000" w:themeColor="text1"/>
          <w:sz w:val="28"/>
          <w:szCs w:val="28"/>
        </w:rPr>
        <w:t xml:space="preserve">3.4. Всем участникам Квеста вручаются сертификаты участника. </w:t>
      </w:r>
    </w:p>
    <w:p w:rsidR="00EF19F2" w:rsidRPr="00EF19F2" w:rsidRDefault="009E3EC0" w:rsidP="006408B4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3EC0">
        <w:rPr>
          <w:rFonts w:eastAsiaTheme="minorHAnsi"/>
          <w:color w:val="000000" w:themeColor="text1"/>
          <w:sz w:val="28"/>
          <w:szCs w:val="28"/>
          <w:lang w:eastAsia="en-US"/>
        </w:rPr>
        <w:t>3.5</w:t>
      </w:r>
      <w:r w:rsidR="00EF19F2" w:rsidRPr="00EF19F2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Результаты </w:t>
      </w:r>
      <w:r w:rsidR="00DD7398" w:rsidRPr="009E3EC0">
        <w:rPr>
          <w:rFonts w:eastAsiaTheme="minorHAnsi"/>
          <w:color w:val="000000" w:themeColor="text1"/>
          <w:sz w:val="28"/>
          <w:szCs w:val="28"/>
          <w:lang w:eastAsia="en-US"/>
        </w:rPr>
        <w:t>Квеста</w:t>
      </w:r>
      <w:r w:rsidR="00EF19F2" w:rsidRPr="00EF19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размещаются на </w:t>
      </w:r>
      <w:r w:rsidR="00DD7398" w:rsidRPr="009E3E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официальном </w:t>
      </w:r>
      <w:r w:rsidR="00EF19F2" w:rsidRPr="00EF19F2">
        <w:rPr>
          <w:rFonts w:eastAsiaTheme="minorHAnsi"/>
          <w:color w:val="000000" w:themeColor="text1"/>
          <w:sz w:val="28"/>
          <w:szCs w:val="28"/>
          <w:lang w:eastAsia="en-US"/>
        </w:rPr>
        <w:t>сайте Избирательной комиссии города Красноярска в</w:t>
      </w:r>
      <w:r w:rsidR="00DD7398" w:rsidRPr="009E3E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информационно-телекоммуникационной </w:t>
      </w:r>
      <w:r w:rsidR="00EF19F2" w:rsidRPr="00EF19F2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сети </w:t>
      </w:r>
      <w:r w:rsidR="00DD7398" w:rsidRPr="009E3EC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EF19F2" w:rsidRPr="00EF19F2">
        <w:rPr>
          <w:rFonts w:eastAsiaTheme="minorHAnsi"/>
          <w:color w:val="000000" w:themeColor="text1"/>
          <w:sz w:val="28"/>
          <w:szCs w:val="28"/>
          <w:lang w:eastAsia="en-US"/>
        </w:rPr>
        <w:t>Интернет</w:t>
      </w:r>
      <w:r w:rsidR="00DD7398" w:rsidRPr="009E3EC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EF19F2" w:rsidRPr="00EF19F2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F19F2" w:rsidRPr="00EF19F2" w:rsidRDefault="00EF19F2" w:rsidP="006408B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F19F2">
        <w:rPr>
          <w:color w:val="000000" w:themeColor="text1"/>
          <w:sz w:val="28"/>
          <w:szCs w:val="28"/>
        </w:rPr>
        <w:t>3.</w:t>
      </w:r>
      <w:r w:rsidR="009E3EC0" w:rsidRPr="009E3EC0">
        <w:rPr>
          <w:color w:val="000000" w:themeColor="text1"/>
          <w:sz w:val="28"/>
          <w:szCs w:val="28"/>
        </w:rPr>
        <w:t>6</w:t>
      </w:r>
      <w:r w:rsidRPr="00EF19F2">
        <w:rPr>
          <w:color w:val="000000" w:themeColor="text1"/>
          <w:sz w:val="28"/>
          <w:szCs w:val="28"/>
        </w:rPr>
        <w:t xml:space="preserve">. Оплата расходов, связанных с подготовкой и проведением </w:t>
      </w:r>
      <w:r w:rsidR="00DD7398" w:rsidRPr="009E3EC0">
        <w:rPr>
          <w:color w:val="000000" w:themeColor="text1"/>
          <w:sz w:val="28"/>
          <w:szCs w:val="28"/>
        </w:rPr>
        <w:t>Квеста</w:t>
      </w:r>
      <w:r w:rsidRPr="00EF19F2">
        <w:rPr>
          <w:color w:val="000000" w:themeColor="text1"/>
          <w:sz w:val="28"/>
          <w:szCs w:val="28"/>
        </w:rPr>
        <w:t>, производится за счет средств, предусмотренных в смете расходов Избирательной комиссии города Красноярска на данные цели.</w:t>
      </w:r>
      <w:bookmarkStart w:id="1" w:name="_GoBack"/>
      <w:bookmarkEnd w:id="1"/>
    </w:p>
    <w:sectPr w:rsidR="00EF19F2" w:rsidRPr="00EF19F2" w:rsidSect="00CF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84"/>
    <w:multiLevelType w:val="hybridMultilevel"/>
    <w:tmpl w:val="C0C6EC06"/>
    <w:lvl w:ilvl="0" w:tplc="2648D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70232"/>
    <w:multiLevelType w:val="multilevel"/>
    <w:tmpl w:val="58AE8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0597F9F"/>
    <w:multiLevelType w:val="hybridMultilevel"/>
    <w:tmpl w:val="F258B3EC"/>
    <w:lvl w:ilvl="0" w:tplc="7458B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5F"/>
    <w:rsid w:val="000738E7"/>
    <w:rsid w:val="001B6037"/>
    <w:rsid w:val="001F0BDD"/>
    <w:rsid w:val="0027214E"/>
    <w:rsid w:val="002D13FE"/>
    <w:rsid w:val="00434C25"/>
    <w:rsid w:val="004B26FC"/>
    <w:rsid w:val="005779A3"/>
    <w:rsid w:val="00584271"/>
    <w:rsid w:val="005A3F4B"/>
    <w:rsid w:val="005B2D23"/>
    <w:rsid w:val="005D1126"/>
    <w:rsid w:val="005F7040"/>
    <w:rsid w:val="00601E04"/>
    <w:rsid w:val="006408B4"/>
    <w:rsid w:val="006D4024"/>
    <w:rsid w:val="0073612D"/>
    <w:rsid w:val="0075297F"/>
    <w:rsid w:val="007765D3"/>
    <w:rsid w:val="00917583"/>
    <w:rsid w:val="00964C73"/>
    <w:rsid w:val="0097149F"/>
    <w:rsid w:val="009E3EC0"/>
    <w:rsid w:val="009E5616"/>
    <w:rsid w:val="009F3FF7"/>
    <w:rsid w:val="009F5973"/>
    <w:rsid w:val="00A359DF"/>
    <w:rsid w:val="00A37DEA"/>
    <w:rsid w:val="00A62499"/>
    <w:rsid w:val="00A95846"/>
    <w:rsid w:val="00AC475F"/>
    <w:rsid w:val="00B46BC1"/>
    <w:rsid w:val="00B976CD"/>
    <w:rsid w:val="00C05267"/>
    <w:rsid w:val="00CB7DDE"/>
    <w:rsid w:val="00DD7398"/>
    <w:rsid w:val="00DE29BD"/>
    <w:rsid w:val="00E2692F"/>
    <w:rsid w:val="00E90817"/>
    <w:rsid w:val="00EF19F2"/>
    <w:rsid w:val="00F74644"/>
    <w:rsid w:val="00F859DB"/>
    <w:rsid w:val="00F8680A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22143-682A-4122-9C03-8129AC7688A0}"/>
</file>

<file path=customXml/itemProps2.xml><?xml version="1.0" encoding="utf-8"?>
<ds:datastoreItem xmlns:ds="http://schemas.openxmlformats.org/officeDocument/2006/customXml" ds:itemID="{4F1513C3-D5E6-4458-BF7E-D45521BDB920}"/>
</file>

<file path=customXml/itemProps3.xml><?xml version="1.0" encoding="utf-8"?>
<ds:datastoreItem xmlns:ds="http://schemas.openxmlformats.org/officeDocument/2006/customXml" ds:itemID="{AB724D4F-D619-4463-A959-3E2A6EE6A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29</cp:revision>
  <cp:lastPrinted>2019-12-24T10:22:00Z</cp:lastPrinted>
  <dcterms:created xsi:type="dcterms:W3CDTF">2019-12-16T09:13:00Z</dcterms:created>
  <dcterms:modified xsi:type="dcterms:W3CDTF">2019-12-25T04:22:00Z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